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299C2C"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7E5E042"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FA7B0E">
        <w:rPr>
          <w:rFonts w:cs="Arial"/>
          <w:bCs/>
          <w:color w:val="000000" w:themeColor="text1"/>
          <w:sz w:val="26"/>
          <w:szCs w:val="26"/>
        </w:rPr>
        <w:t>Financ</w:t>
      </w:r>
      <w:r w:rsidR="00912383">
        <w:rPr>
          <w:rFonts w:cs="Arial"/>
          <w:bCs/>
          <w:color w:val="000000" w:themeColor="text1"/>
          <w:sz w:val="26"/>
          <w:szCs w:val="26"/>
        </w:rPr>
        <w:t>ial</w:t>
      </w:r>
      <w:r w:rsidR="00FA7B0E">
        <w:rPr>
          <w:rFonts w:cs="Arial"/>
          <w:bCs/>
          <w:color w:val="000000" w:themeColor="text1"/>
          <w:sz w:val="26"/>
          <w:szCs w:val="26"/>
        </w:rPr>
        <w:t xml:space="preserve"> Clerk</w:t>
      </w:r>
    </w:p>
    <w:p w14:paraId="54B0CDFE" w14:textId="57E26866"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A7B0E">
        <w:rPr>
          <w:rFonts w:cs="Arial"/>
          <w:bCs/>
          <w:color w:val="000000" w:themeColor="text1"/>
          <w:sz w:val="26"/>
          <w:szCs w:val="26"/>
        </w:rPr>
        <w:t>SO-467</w:t>
      </w:r>
      <w:r w:rsidR="00190B43">
        <w:rPr>
          <w:rFonts w:cs="Arial"/>
          <w:bCs/>
          <w:color w:val="000000" w:themeColor="text1"/>
          <w:sz w:val="26"/>
          <w:szCs w:val="26"/>
        </w:rPr>
        <w:t xml:space="preserve"> | VIP: </w:t>
      </w:r>
      <w:r w:rsidR="00FA7B0E">
        <w:rPr>
          <w:rFonts w:cs="Arial"/>
          <w:bCs/>
          <w:color w:val="000000" w:themeColor="text1"/>
          <w:sz w:val="26"/>
          <w:szCs w:val="26"/>
        </w:rPr>
        <w:t>1887</w:t>
      </w:r>
      <w:r w:rsidRPr="00052B69">
        <w:rPr>
          <w:rFonts w:cs="Arial"/>
          <w:bCs/>
          <w:color w:val="000000" w:themeColor="text1"/>
          <w:sz w:val="26"/>
          <w:szCs w:val="26"/>
        </w:rPr>
        <w:tab/>
      </w:r>
    </w:p>
    <w:p w14:paraId="0564B67A" w14:textId="0425F5BD" w:rsidR="00A133B8" w:rsidRPr="00352B8C" w:rsidRDefault="00A133B8" w:rsidP="00352B8C">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FA7B0E">
        <w:rPr>
          <w:rStyle w:val="Heading2Char"/>
          <w:color w:val="000000" w:themeColor="text1"/>
          <w:sz w:val="26"/>
          <w:szCs w:val="26"/>
        </w:rPr>
        <w:t>5</w:t>
      </w:r>
      <w:r w:rsidR="006F3014">
        <w:rPr>
          <w:rStyle w:val="Heading2Char"/>
          <w:b/>
          <w:bCs w:val="0"/>
          <w:color w:val="000000" w:themeColor="text1"/>
          <w:sz w:val="26"/>
          <w:szCs w:val="26"/>
        </w:rPr>
        <w:tab/>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59FFD971"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A7B0E">
        <w:rPr>
          <w:rFonts w:cs="Arial"/>
          <w:bCs/>
          <w:color w:val="000000" w:themeColor="text1"/>
          <w:sz w:val="26"/>
          <w:szCs w:val="26"/>
        </w:rPr>
        <w:t>Trent International</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0EB2D894"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352B8C">
        <w:rPr>
          <w:rStyle w:val="Heading2Char"/>
          <w:bCs w:val="0"/>
          <w:color w:val="000000" w:themeColor="text1"/>
          <w:sz w:val="26"/>
          <w:szCs w:val="26"/>
        </w:rPr>
        <w:t>International Operations Manager</w:t>
      </w:r>
    </w:p>
    <w:p w14:paraId="6321F5BD" w14:textId="47A7023F"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FA7B0E">
        <w:rPr>
          <w:rFonts w:cs="Arial"/>
          <w:sz w:val="26"/>
          <w:szCs w:val="26"/>
        </w:rPr>
        <w:t>November 3,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9C6A96"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15712F68" w14:textId="5A6EF5CA" w:rsidR="00FA7B0E" w:rsidRPr="00FA7B0E" w:rsidRDefault="00FA7B0E" w:rsidP="00FA7B0E">
      <w:pPr>
        <w:autoSpaceDE w:val="0"/>
        <w:autoSpaceDN w:val="0"/>
        <w:adjustRightInd w:val="0"/>
        <w:rPr>
          <w:rFonts w:cs="Arial"/>
          <w:szCs w:val="24"/>
        </w:rPr>
      </w:pPr>
      <w:r w:rsidRPr="00FA7B0E">
        <w:rPr>
          <w:rFonts w:cs="Arial"/>
          <w:szCs w:val="24"/>
        </w:rPr>
        <w:t xml:space="preserve">Under the general direction of the </w:t>
      </w:r>
      <w:r w:rsidR="00B835C0">
        <w:rPr>
          <w:rFonts w:cs="Arial"/>
          <w:szCs w:val="24"/>
        </w:rPr>
        <w:t>International Operations Manager</w:t>
      </w:r>
      <w:r w:rsidRPr="00FA7B0E">
        <w:rPr>
          <w:rFonts w:cs="Arial"/>
          <w:szCs w:val="24"/>
        </w:rPr>
        <w:t>, the Trent International Financ</w:t>
      </w:r>
      <w:r w:rsidR="00912383">
        <w:rPr>
          <w:rFonts w:cs="Arial"/>
          <w:szCs w:val="24"/>
        </w:rPr>
        <w:t>ial</w:t>
      </w:r>
      <w:r w:rsidRPr="00FA7B0E">
        <w:rPr>
          <w:rFonts w:cs="Arial"/>
          <w:szCs w:val="24"/>
        </w:rPr>
        <w:t xml:space="preserve"> Clerk supports the financial administration of Trent International. This includes internal and external transactions, invoicing, agent commission processing, University Health Insurance Program (UHIP) assistance, scholarship and bursary allocations, and domestic and international payment and reimbursements. </w:t>
      </w:r>
    </w:p>
    <w:p w14:paraId="1F2B717C" w14:textId="283CAF1C" w:rsidR="00FA7B0E" w:rsidRPr="00FA7B0E" w:rsidRDefault="00FA7B0E" w:rsidP="00FA7B0E">
      <w:pPr>
        <w:autoSpaceDE w:val="0"/>
        <w:autoSpaceDN w:val="0"/>
        <w:adjustRightInd w:val="0"/>
        <w:rPr>
          <w:rFonts w:cs="Arial"/>
          <w:szCs w:val="24"/>
        </w:rPr>
      </w:pPr>
      <w:r w:rsidRPr="00FA7B0E">
        <w:rPr>
          <w:rFonts w:cs="Arial"/>
          <w:szCs w:val="24"/>
        </w:rPr>
        <w:t xml:space="preserve">The incumbent coordinates issues related to student accounts, agent accounts, and interacts with </w:t>
      </w:r>
      <w:r w:rsidR="00352B8C">
        <w:rPr>
          <w:rFonts w:cs="Arial"/>
          <w:szCs w:val="24"/>
        </w:rPr>
        <w:t xml:space="preserve">the </w:t>
      </w:r>
      <w:r w:rsidRPr="00FA7B0E">
        <w:rPr>
          <w:rFonts w:cs="Arial"/>
          <w:szCs w:val="24"/>
        </w:rPr>
        <w:t xml:space="preserve">Financial Services department, including both Accounts Payable and Accounts Receivable (Student Accounts), within the University to ensure all financial related tasks and transactions are processed in a timely manner.  </w:t>
      </w:r>
    </w:p>
    <w:p w14:paraId="60AD6B06" w14:textId="3F5283D7" w:rsidR="00FA7B0E" w:rsidRPr="00FA7B0E" w:rsidRDefault="00FA7B0E" w:rsidP="00FA7B0E">
      <w:pPr>
        <w:rPr>
          <w:rFonts w:cs="Arial"/>
          <w:szCs w:val="24"/>
        </w:rPr>
      </w:pPr>
      <w:r w:rsidRPr="00FA7B0E">
        <w:rPr>
          <w:rFonts w:cs="Arial"/>
          <w:szCs w:val="24"/>
        </w:rPr>
        <w:t xml:space="preserve">The incumbent keeps current in university financial policies and practices, and advises Trent International </w:t>
      </w:r>
      <w:r>
        <w:rPr>
          <w:rFonts w:cs="Arial"/>
          <w:szCs w:val="24"/>
        </w:rPr>
        <w:t>r</w:t>
      </w:r>
      <w:r w:rsidRPr="00FA7B0E">
        <w:rPr>
          <w:rFonts w:cs="Arial"/>
          <w:szCs w:val="24"/>
        </w:rPr>
        <w:t>ecruitment internal team, external agents, and partners on financial requirements.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57F58569" w14:textId="08719453" w:rsidR="00FA7B0E" w:rsidRPr="00FA7B0E" w:rsidRDefault="00FA7B0E" w:rsidP="00FA7B0E">
      <w:pPr>
        <w:pStyle w:val="ListParagraph"/>
        <w:numPr>
          <w:ilvl w:val="0"/>
          <w:numId w:val="3"/>
        </w:numPr>
        <w:spacing w:after="0" w:line="240" w:lineRule="auto"/>
        <w:rPr>
          <w:rFonts w:cs="Arial"/>
          <w:color w:val="000000" w:themeColor="text1"/>
          <w:szCs w:val="24"/>
        </w:rPr>
      </w:pPr>
      <w:r w:rsidRPr="00FA7B0E">
        <w:rPr>
          <w:rFonts w:cs="Arial"/>
          <w:color w:val="000000" w:themeColor="text1"/>
          <w:szCs w:val="24"/>
        </w:rPr>
        <w:t xml:space="preserve">Coordinate with the </w:t>
      </w:r>
      <w:r w:rsidR="00352B8C">
        <w:rPr>
          <w:rFonts w:cs="Arial"/>
          <w:color w:val="000000" w:themeColor="text1"/>
          <w:szCs w:val="24"/>
        </w:rPr>
        <w:t xml:space="preserve">Manager, Financial Services </w:t>
      </w:r>
      <w:r w:rsidRPr="00FA7B0E">
        <w:rPr>
          <w:rFonts w:cs="Arial"/>
          <w:color w:val="000000" w:themeColor="text1"/>
          <w:szCs w:val="24"/>
        </w:rPr>
        <w:t>on a weekly basis to facilitate the timely processing of invoices and transactions</w:t>
      </w:r>
      <w:r>
        <w:rPr>
          <w:rFonts w:cs="Arial"/>
          <w:color w:val="000000" w:themeColor="text1"/>
          <w:szCs w:val="24"/>
        </w:rPr>
        <w:t>.</w:t>
      </w:r>
    </w:p>
    <w:p w14:paraId="010BED35" w14:textId="75091535" w:rsidR="00FA7B0E" w:rsidRPr="00FA7B0E" w:rsidRDefault="00FA7B0E" w:rsidP="00FA7B0E">
      <w:pPr>
        <w:pStyle w:val="ListParagraph"/>
        <w:numPr>
          <w:ilvl w:val="0"/>
          <w:numId w:val="3"/>
        </w:numPr>
        <w:spacing w:after="0" w:line="240" w:lineRule="auto"/>
        <w:rPr>
          <w:rFonts w:cs="Arial"/>
          <w:color w:val="000000"/>
          <w:szCs w:val="24"/>
        </w:rPr>
      </w:pPr>
      <w:r w:rsidRPr="00FA7B0E">
        <w:rPr>
          <w:rFonts w:cs="Arial"/>
          <w:color w:val="000000" w:themeColor="text1"/>
          <w:szCs w:val="24"/>
        </w:rPr>
        <w:t>Monitor, answer, and manage Trent agent commission inbox (commissions@trentu.ca)</w:t>
      </w:r>
      <w:r>
        <w:rPr>
          <w:rFonts w:cs="Arial"/>
          <w:color w:val="000000" w:themeColor="text1"/>
          <w:szCs w:val="24"/>
        </w:rPr>
        <w:t>.</w:t>
      </w:r>
    </w:p>
    <w:p w14:paraId="4197B87C" w14:textId="7ADB9AE3" w:rsidR="00FA7B0E" w:rsidRPr="00FA7B0E" w:rsidRDefault="00FA7B0E" w:rsidP="00FA7B0E">
      <w:pPr>
        <w:pStyle w:val="ListParagraph"/>
        <w:numPr>
          <w:ilvl w:val="0"/>
          <w:numId w:val="3"/>
        </w:numPr>
        <w:spacing w:after="0" w:line="240" w:lineRule="auto"/>
        <w:rPr>
          <w:rFonts w:cs="Arial"/>
          <w:color w:val="000000" w:themeColor="text1"/>
          <w:szCs w:val="24"/>
        </w:rPr>
      </w:pPr>
      <w:r w:rsidRPr="00FA7B0E">
        <w:rPr>
          <w:rFonts w:cs="Arial"/>
          <w:color w:val="000000" w:themeColor="text1"/>
          <w:szCs w:val="24"/>
        </w:rPr>
        <w:t>Ensures completion of, compliance with, and accuracy in commission payments in accordance with agent agreements</w:t>
      </w:r>
      <w:r>
        <w:rPr>
          <w:rFonts w:cs="Arial"/>
          <w:color w:val="000000" w:themeColor="text1"/>
          <w:szCs w:val="24"/>
        </w:rPr>
        <w:t>.</w:t>
      </w:r>
    </w:p>
    <w:p w14:paraId="748D49A8" w14:textId="55D1E85B" w:rsidR="00FA7B0E" w:rsidRPr="00FA7B0E" w:rsidRDefault="00FA7B0E" w:rsidP="00FA7B0E">
      <w:pPr>
        <w:pStyle w:val="ListParagraph"/>
        <w:numPr>
          <w:ilvl w:val="0"/>
          <w:numId w:val="3"/>
        </w:numPr>
        <w:spacing w:after="0" w:line="240" w:lineRule="auto"/>
        <w:rPr>
          <w:rFonts w:cs="Arial"/>
          <w:color w:val="000000"/>
          <w:szCs w:val="24"/>
        </w:rPr>
      </w:pPr>
      <w:r w:rsidRPr="00FA7B0E">
        <w:rPr>
          <w:rFonts w:cs="Arial"/>
          <w:color w:val="000000" w:themeColor="text1"/>
          <w:szCs w:val="24"/>
        </w:rPr>
        <w:t>Verify, process, track, follow up, and maintain records on agent commission payments, and financial functions related to international recruitment activities</w:t>
      </w:r>
      <w:r>
        <w:rPr>
          <w:rFonts w:cs="Arial"/>
          <w:color w:val="000000" w:themeColor="text1"/>
          <w:szCs w:val="24"/>
        </w:rPr>
        <w:t>.</w:t>
      </w:r>
    </w:p>
    <w:p w14:paraId="6B4FAAD0" w14:textId="70CBC87E" w:rsidR="00FA7B0E" w:rsidRPr="00FA7B0E" w:rsidRDefault="00FA7B0E" w:rsidP="00FA7B0E">
      <w:pPr>
        <w:pStyle w:val="ListParagraph"/>
        <w:numPr>
          <w:ilvl w:val="0"/>
          <w:numId w:val="3"/>
        </w:numPr>
        <w:spacing w:after="0" w:line="240" w:lineRule="auto"/>
        <w:rPr>
          <w:rFonts w:cs="Arial"/>
          <w:color w:val="000000"/>
          <w:szCs w:val="24"/>
        </w:rPr>
      </w:pPr>
      <w:r w:rsidRPr="00FA7B0E">
        <w:rPr>
          <w:rFonts w:cs="Arial"/>
          <w:color w:val="000000" w:themeColor="text1"/>
          <w:szCs w:val="24"/>
        </w:rPr>
        <w:lastRenderedPageBreak/>
        <w:t>Liaise with international recruitment agents and external partners and ensure accuracy in a professional and timely manner</w:t>
      </w:r>
      <w:r>
        <w:rPr>
          <w:rFonts w:cs="Arial"/>
          <w:color w:val="000000" w:themeColor="text1"/>
          <w:szCs w:val="24"/>
        </w:rPr>
        <w:t>.</w:t>
      </w:r>
    </w:p>
    <w:p w14:paraId="6A58E645" w14:textId="6D5DCDF6" w:rsidR="00FA7B0E" w:rsidRPr="00FA7B0E" w:rsidRDefault="00FA7B0E" w:rsidP="00FA7B0E">
      <w:pPr>
        <w:pStyle w:val="ListParagraph"/>
        <w:numPr>
          <w:ilvl w:val="0"/>
          <w:numId w:val="3"/>
        </w:numPr>
        <w:spacing w:after="0" w:line="240" w:lineRule="auto"/>
        <w:rPr>
          <w:rFonts w:cs="Arial"/>
          <w:color w:val="000000"/>
          <w:szCs w:val="24"/>
        </w:rPr>
      </w:pPr>
      <w:r w:rsidRPr="00FA7B0E">
        <w:rPr>
          <w:rFonts w:cs="Arial"/>
          <w:color w:val="000000" w:themeColor="text1"/>
          <w:szCs w:val="24"/>
        </w:rPr>
        <w:t>Review financial processes with both internal departments and external agents/partners and recommend areas for improvement</w:t>
      </w:r>
      <w:r>
        <w:rPr>
          <w:rFonts w:cs="Arial"/>
          <w:color w:val="000000" w:themeColor="text1"/>
          <w:szCs w:val="24"/>
        </w:rPr>
        <w:t>.</w:t>
      </w:r>
    </w:p>
    <w:p w14:paraId="6F86D6E1" w14:textId="42B351ED" w:rsidR="00FA7B0E" w:rsidRPr="00FA7B0E" w:rsidRDefault="00FA7B0E" w:rsidP="00FA7B0E">
      <w:pPr>
        <w:pStyle w:val="ListParagraph"/>
        <w:numPr>
          <w:ilvl w:val="0"/>
          <w:numId w:val="3"/>
        </w:numPr>
        <w:spacing w:after="0" w:line="240" w:lineRule="auto"/>
        <w:rPr>
          <w:rFonts w:cs="Arial"/>
          <w:color w:val="000000" w:themeColor="text1"/>
          <w:szCs w:val="24"/>
        </w:rPr>
      </w:pPr>
      <w:r w:rsidRPr="00FA7B0E">
        <w:rPr>
          <w:rFonts w:cs="Arial"/>
          <w:color w:val="000000" w:themeColor="text1"/>
          <w:szCs w:val="24"/>
        </w:rPr>
        <w:t>Support the administration of UHIP and International scholarship program</w:t>
      </w:r>
      <w:r>
        <w:rPr>
          <w:rFonts w:cs="Arial"/>
          <w:color w:val="000000" w:themeColor="text1"/>
          <w:szCs w:val="24"/>
        </w:rPr>
        <w:t>.</w:t>
      </w:r>
      <w:r w:rsidRPr="00FA7B0E">
        <w:rPr>
          <w:rFonts w:cs="Arial"/>
          <w:color w:val="000000" w:themeColor="text1"/>
          <w:szCs w:val="24"/>
        </w:rPr>
        <w:t xml:space="preserve"> </w:t>
      </w:r>
    </w:p>
    <w:p w14:paraId="22EE7292" w14:textId="745AB8CD" w:rsidR="00FA7B0E" w:rsidRPr="00C77007" w:rsidRDefault="00FA7B0E" w:rsidP="00FA7B0E">
      <w:pPr>
        <w:pStyle w:val="ListParagraph"/>
        <w:numPr>
          <w:ilvl w:val="0"/>
          <w:numId w:val="3"/>
        </w:numPr>
        <w:spacing w:after="0" w:line="240" w:lineRule="auto"/>
        <w:rPr>
          <w:rFonts w:asciiTheme="minorHAnsi" w:hAnsiTheme="minorHAnsi"/>
          <w:color w:val="000000"/>
          <w:sz w:val="22"/>
        </w:rPr>
      </w:pPr>
      <w:r w:rsidRPr="00FA7B0E">
        <w:rPr>
          <w:rFonts w:cs="Arial"/>
          <w:color w:val="000000" w:themeColor="text1"/>
          <w:szCs w:val="24"/>
        </w:rPr>
        <w:t>Other administrative support related to international financial activities</w:t>
      </w:r>
      <w:r>
        <w:rPr>
          <w:rFonts w:cs="Arial"/>
          <w:color w:val="000000" w:themeColor="text1"/>
          <w:szCs w:val="24"/>
        </w:rPr>
        <w:t>.</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34C60FE8" w:rsidR="00A133B8" w:rsidRPr="003B48E3" w:rsidRDefault="00FA7B0E" w:rsidP="00FA7B0E">
      <w:pPr>
        <w:pStyle w:val="ListParagraph"/>
        <w:numPr>
          <w:ilvl w:val="0"/>
          <w:numId w:val="2"/>
        </w:numPr>
        <w:rPr>
          <w:rFonts w:cs="Arial"/>
          <w:sz w:val="22"/>
        </w:rPr>
      </w:pPr>
      <w:r>
        <w:rPr>
          <w:rFonts w:cs="Arial"/>
        </w:rPr>
        <w:t>General University Degree (3 year) or College Diploma in Business Administration, Accounting, Commerce, or related field.</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958D81F" w14:textId="3C8988D4" w:rsidR="00FA7B0E" w:rsidRPr="00FA7B0E" w:rsidRDefault="00FA7B0E" w:rsidP="00FA7B0E">
      <w:pPr>
        <w:pStyle w:val="ListParagraph"/>
        <w:numPr>
          <w:ilvl w:val="0"/>
          <w:numId w:val="4"/>
        </w:numPr>
        <w:autoSpaceDE w:val="0"/>
        <w:autoSpaceDN w:val="0"/>
        <w:adjustRightInd w:val="0"/>
        <w:spacing w:after="0" w:line="240" w:lineRule="auto"/>
        <w:rPr>
          <w:rStyle w:val="cf01"/>
          <w:rFonts w:ascii="Arial" w:hAnsi="Arial" w:cs="Arial"/>
          <w:sz w:val="24"/>
          <w:szCs w:val="20"/>
        </w:rPr>
      </w:pPr>
      <w:r w:rsidRPr="00FA7B0E">
        <w:rPr>
          <w:rStyle w:val="cf01"/>
          <w:rFonts w:ascii="Arial" w:hAnsi="Arial" w:cs="Arial"/>
          <w:sz w:val="24"/>
          <w:szCs w:val="20"/>
        </w:rPr>
        <w:t>Two</w:t>
      </w:r>
      <w:r w:rsidR="00352B8C">
        <w:rPr>
          <w:rStyle w:val="cf01"/>
          <w:rFonts w:ascii="Arial" w:hAnsi="Arial" w:cs="Arial"/>
          <w:sz w:val="24"/>
          <w:szCs w:val="20"/>
        </w:rPr>
        <w:t xml:space="preserve"> (2)</w:t>
      </w:r>
      <w:r w:rsidRPr="00FA7B0E">
        <w:rPr>
          <w:rStyle w:val="cf01"/>
          <w:rFonts w:ascii="Arial" w:hAnsi="Arial" w:cs="Arial"/>
          <w:sz w:val="24"/>
          <w:szCs w:val="20"/>
        </w:rPr>
        <w:t xml:space="preserve"> or more years of related experience, preferably in an educational institution, public sector (government), or not-for-profit sector.</w:t>
      </w:r>
    </w:p>
    <w:p w14:paraId="7067E6EA" w14:textId="217FB1E8" w:rsidR="00FA7B0E" w:rsidRPr="00FA7B0E" w:rsidRDefault="00FA7B0E" w:rsidP="00FA7B0E">
      <w:pPr>
        <w:pStyle w:val="ListParagraph"/>
        <w:numPr>
          <w:ilvl w:val="0"/>
          <w:numId w:val="4"/>
        </w:numPr>
        <w:autoSpaceDE w:val="0"/>
        <w:autoSpaceDN w:val="0"/>
        <w:adjustRightInd w:val="0"/>
        <w:spacing w:after="0" w:line="240" w:lineRule="auto"/>
        <w:rPr>
          <w:rFonts w:cs="Arial"/>
          <w:szCs w:val="24"/>
        </w:rPr>
      </w:pPr>
      <w:r w:rsidRPr="00FA7B0E">
        <w:rPr>
          <w:rFonts w:cs="Arial"/>
          <w:szCs w:val="24"/>
        </w:rPr>
        <w:t>Excellent working knowledge of Windows, Microsoft Office (particularly, MS Word, Excel, Access, and PowerPoint), and a student information system</w:t>
      </w:r>
      <w:r>
        <w:rPr>
          <w:rFonts w:cs="Arial"/>
          <w:szCs w:val="24"/>
        </w:rPr>
        <w:t>.</w:t>
      </w:r>
      <w:r w:rsidRPr="00FA7B0E">
        <w:rPr>
          <w:rFonts w:cs="Arial"/>
          <w:szCs w:val="24"/>
        </w:rPr>
        <w:t xml:space="preserve"> </w:t>
      </w:r>
    </w:p>
    <w:p w14:paraId="5D128E0D" w14:textId="3AD8C26F" w:rsidR="00FA7B0E" w:rsidRPr="00FA7B0E" w:rsidRDefault="00FA7B0E" w:rsidP="00FA7B0E">
      <w:pPr>
        <w:pStyle w:val="ListParagraph"/>
        <w:numPr>
          <w:ilvl w:val="0"/>
          <w:numId w:val="4"/>
        </w:numPr>
        <w:autoSpaceDE w:val="0"/>
        <w:autoSpaceDN w:val="0"/>
        <w:adjustRightInd w:val="0"/>
        <w:spacing w:after="0" w:line="240" w:lineRule="auto"/>
        <w:rPr>
          <w:rFonts w:cs="Arial"/>
          <w:szCs w:val="24"/>
        </w:rPr>
      </w:pPr>
      <w:r w:rsidRPr="00FA7B0E">
        <w:rPr>
          <w:rFonts w:cs="Arial"/>
          <w:szCs w:val="24"/>
        </w:rPr>
        <w:t>Experience with computer network environments, Internet, and web browsers required</w:t>
      </w:r>
      <w:r>
        <w:rPr>
          <w:rFonts w:cs="Arial"/>
          <w:szCs w:val="24"/>
        </w:rPr>
        <w:t>.</w:t>
      </w:r>
    </w:p>
    <w:p w14:paraId="2BE06A0E" w14:textId="28A7FC29" w:rsidR="00FA7B0E" w:rsidRPr="00FA7B0E" w:rsidRDefault="00FA7B0E" w:rsidP="00FA7B0E">
      <w:pPr>
        <w:pStyle w:val="ListParagraph"/>
        <w:numPr>
          <w:ilvl w:val="0"/>
          <w:numId w:val="4"/>
        </w:numPr>
        <w:autoSpaceDE w:val="0"/>
        <w:autoSpaceDN w:val="0"/>
        <w:adjustRightInd w:val="0"/>
        <w:spacing w:after="0" w:line="240" w:lineRule="auto"/>
        <w:rPr>
          <w:rFonts w:cs="Arial"/>
          <w:szCs w:val="24"/>
        </w:rPr>
      </w:pPr>
      <w:r w:rsidRPr="00FA7B0E">
        <w:rPr>
          <w:rFonts w:cs="Arial"/>
          <w:szCs w:val="24"/>
        </w:rPr>
        <w:t>Ability to critically read and interpret documents and policies related to terms of agreements, financial obligations, and legal obligations</w:t>
      </w:r>
      <w:r>
        <w:rPr>
          <w:rFonts w:cs="Arial"/>
          <w:szCs w:val="24"/>
        </w:rPr>
        <w:t>.</w:t>
      </w:r>
    </w:p>
    <w:p w14:paraId="5B51730D" w14:textId="4F817095" w:rsidR="00FA7B0E" w:rsidRPr="00FA7B0E" w:rsidRDefault="00FA7B0E" w:rsidP="00FA7B0E">
      <w:pPr>
        <w:pStyle w:val="ListParagraph"/>
        <w:numPr>
          <w:ilvl w:val="0"/>
          <w:numId w:val="4"/>
        </w:numPr>
        <w:autoSpaceDE w:val="0"/>
        <w:autoSpaceDN w:val="0"/>
        <w:adjustRightInd w:val="0"/>
        <w:spacing w:after="0" w:line="240" w:lineRule="auto"/>
        <w:jc w:val="both"/>
        <w:rPr>
          <w:rFonts w:cs="Arial"/>
          <w:szCs w:val="24"/>
        </w:rPr>
      </w:pPr>
      <w:r w:rsidRPr="00FA7B0E">
        <w:rPr>
          <w:rFonts w:cs="Arial"/>
          <w:szCs w:val="24"/>
        </w:rPr>
        <w:t>Excellent verbal and written communication skills required including experience speaking to small and large groups</w:t>
      </w:r>
      <w:r>
        <w:rPr>
          <w:rFonts w:cs="Arial"/>
          <w:szCs w:val="24"/>
        </w:rPr>
        <w:t>.</w:t>
      </w:r>
    </w:p>
    <w:p w14:paraId="5EB79D00" w14:textId="33C8ED1B" w:rsidR="00FA7B0E" w:rsidRPr="00FA7B0E" w:rsidRDefault="00FA7B0E" w:rsidP="00FA7B0E">
      <w:pPr>
        <w:pStyle w:val="ListParagraph"/>
        <w:numPr>
          <w:ilvl w:val="0"/>
          <w:numId w:val="4"/>
        </w:numPr>
        <w:autoSpaceDE w:val="0"/>
        <w:autoSpaceDN w:val="0"/>
        <w:adjustRightInd w:val="0"/>
        <w:spacing w:after="0" w:line="240" w:lineRule="auto"/>
        <w:rPr>
          <w:rFonts w:cs="Arial"/>
          <w:szCs w:val="24"/>
        </w:rPr>
      </w:pPr>
      <w:r w:rsidRPr="00FA7B0E">
        <w:rPr>
          <w:rFonts w:cs="Arial"/>
          <w:szCs w:val="24"/>
        </w:rPr>
        <w:t>Excellent working knowledge of Trent’s programs</w:t>
      </w:r>
      <w:r>
        <w:rPr>
          <w:rFonts w:cs="Arial"/>
          <w:szCs w:val="24"/>
        </w:rPr>
        <w:t>.</w:t>
      </w:r>
    </w:p>
    <w:p w14:paraId="450EFCB0" w14:textId="77777777" w:rsidR="00FA7B0E" w:rsidRPr="00FA7B0E" w:rsidRDefault="00FA7B0E" w:rsidP="00FA7B0E">
      <w:pPr>
        <w:pStyle w:val="ListParagraph"/>
        <w:numPr>
          <w:ilvl w:val="0"/>
          <w:numId w:val="4"/>
        </w:numPr>
        <w:autoSpaceDE w:val="0"/>
        <w:autoSpaceDN w:val="0"/>
        <w:adjustRightInd w:val="0"/>
        <w:spacing w:after="0" w:line="240" w:lineRule="auto"/>
        <w:rPr>
          <w:rFonts w:cs="Arial"/>
          <w:szCs w:val="24"/>
        </w:rPr>
      </w:pPr>
      <w:r w:rsidRPr="00FA7B0E">
        <w:rPr>
          <w:rFonts w:cs="Arial"/>
          <w:szCs w:val="24"/>
        </w:rPr>
        <w:t>Excellent ability to interact professionally and effectively with all/diverse constituencies of the University community, as well as with external contacts</w:t>
      </w:r>
    </w:p>
    <w:p w14:paraId="6B00D728" w14:textId="3E3CEAA4" w:rsidR="00FA7B0E" w:rsidRPr="00FA7B0E" w:rsidRDefault="00FA7B0E" w:rsidP="00FA7B0E">
      <w:pPr>
        <w:pStyle w:val="ListParagraph"/>
        <w:numPr>
          <w:ilvl w:val="0"/>
          <w:numId w:val="4"/>
        </w:numPr>
        <w:autoSpaceDE w:val="0"/>
        <w:autoSpaceDN w:val="0"/>
        <w:adjustRightInd w:val="0"/>
        <w:spacing w:after="0" w:line="240" w:lineRule="auto"/>
        <w:rPr>
          <w:rFonts w:cs="Arial"/>
          <w:szCs w:val="24"/>
        </w:rPr>
      </w:pPr>
      <w:r w:rsidRPr="00FA7B0E">
        <w:rPr>
          <w:rFonts w:cs="Arial"/>
          <w:szCs w:val="24"/>
        </w:rPr>
        <w:t>Excellent customer service skills</w:t>
      </w:r>
      <w:r>
        <w:rPr>
          <w:rFonts w:cs="Arial"/>
          <w:szCs w:val="24"/>
        </w:rPr>
        <w:t>.</w:t>
      </w:r>
    </w:p>
    <w:p w14:paraId="1A4B16F7" w14:textId="42027A82" w:rsidR="00FA7B0E" w:rsidRPr="00FA7B0E" w:rsidRDefault="00FA7B0E" w:rsidP="00FA7B0E">
      <w:pPr>
        <w:pStyle w:val="ListParagraph"/>
        <w:numPr>
          <w:ilvl w:val="0"/>
          <w:numId w:val="4"/>
        </w:numPr>
        <w:autoSpaceDE w:val="0"/>
        <w:autoSpaceDN w:val="0"/>
        <w:adjustRightInd w:val="0"/>
        <w:spacing w:after="0" w:line="240" w:lineRule="auto"/>
        <w:rPr>
          <w:rFonts w:cs="Arial"/>
          <w:szCs w:val="24"/>
        </w:rPr>
      </w:pPr>
      <w:r w:rsidRPr="00FA7B0E">
        <w:rPr>
          <w:rFonts w:cs="Arial"/>
          <w:szCs w:val="24"/>
        </w:rPr>
        <w:t>Proven ability to work both independently and as part of a team in a complex and multifaceted work environment</w:t>
      </w:r>
      <w:r>
        <w:rPr>
          <w:rFonts w:cs="Arial"/>
          <w:szCs w:val="24"/>
        </w:rPr>
        <w:t>.</w:t>
      </w:r>
    </w:p>
    <w:p w14:paraId="4DBCB7E7" w14:textId="74229A66" w:rsidR="00FA7B0E" w:rsidRPr="00FA7B0E" w:rsidRDefault="00FA7B0E" w:rsidP="00FA7B0E">
      <w:pPr>
        <w:pStyle w:val="ListParagraph"/>
        <w:numPr>
          <w:ilvl w:val="0"/>
          <w:numId w:val="4"/>
        </w:numPr>
        <w:autoSpaceDE w:val="0"/>
        <w:autoSpaceDN w:val="0"/>
        <w:adjustRightInd w:val="0"/>
        <w:spacing w:after="0" w:line="240" w:lineRule="auto"/>
        <w:rPr>
          <w:rFonts w:cs="Arial"/>
          <w:szCs w:val="24"/>
        </w:rPr>
      </w:pPr>
      <w:r w:rsidRPr="00FA7B0E">
        <w:rPr>
          <w:rFonts w:cs="Arial"/>
          <w:szCs w:val="24"/>
        </w:rPr>
        <w:t>Excellent organizational and time management skills to deal with multiple demands at one time and changing priorities</w:t>
      </w:r>
      <w:r>
        <w:rPr>
          <w:rFonts w:cs="Arial"/>
          <w:szCs w:val="24"/>
        </w:rPr>
        <w:t>.</w:t>
      </w:r>
    </w:p>
    <w:p w14:paraId="5BE7FF45" w14:textId="6E8A3EB4" w:rsidR="00FA7B0E" w:rsidRPr="00FA7B0E" w:rsidRDefault="00FA7B0E" w:rsidP="00FA7B0E">
      <w:pPr>
        <w:pStyle w:val="ListParagraph"/>
        <w:numPr>
          <w:ilvl w:val="0"/>
          <w:numId w:val="4"/>
        </w:numPr>
        <w:autoSpaceDE w:val="0"/>
        <w:autoSpaceDN w:val="0"/>
        <w:adjustRightInd w:val="0"/>
        <w:spacing w:after="0" w:line="240" w:lineRule="auto"/>
        <w:rPr>
          <w:rFonts w:cs="Arial"/>
          <w:szCs w:val="24"/>
        </w:rPr>
      </w:pPr>
      <w:r w:rsidRPr="00FA7B0E">
        <w:rPr>
          <w:rFonts w:cs="Arial"/>
          <w:szCs w:val="24"/>
        </w:rPr>
        <w:t>A clear understanding and demonstrated abilities for diplomacy, compassion, and confidentiality</w:t>
      </w:r>
      <w:r>
        <w:rPr>
          <w:rFonts w:cs="Arial"/>
          <w:szCs w:val="24"/>
        </w:rPr>
        <w:t>.</w:t>
      </w:r>
    </w:p>
    <w:p w14:paraId="6E38D88C" w14:textId="48945EC6" w:rsidR="00FA7B0E" w:rsidRPr="00FA7B0E" w:rsidRDefault="00FA7B0E" w:rsidP="00FA7B0E">
      <w:pPr>
        <w:pStyle w:val="ListParagraph"/>
        <w:numPr>
          <w:ilvl w:val="0"/>
          <w:numId w:val="4"/>
        </w:numPr>
        <w:autoSpaceDE w:val="0"/>
        <w:autoSpaceDN w:val="0"/>
        <w:adjustRightInd w:val="0"/>
        <w:spacing w:after="0" w:line="240" w:lineRule="auto"/>
        <w:rPr>
          <w:rFonts w:cs="Arial"/>
          <w:szCs w:val="24"/>
        </w:rPr>
      </w:pPr>
      <w:r w:rsidRPr="00FA7B0E">
        <w:rPr>
          <w:rFonts w:cs="Arial"/>
          <w:szCs w:val="24"/>
        </w:rPr>
        <w:t>Analytical judgement to analyze individual student’s situations and problem solve</w:t>
      </w:r>
      <w:r>
        <w:rPr>
          <w:rFonts w:cs="Arial"/>
          <w:szCs w:val="24"/>
        </w:rPr>
        <w:t>.</w:t>
      </w:r>
    </w:p>
    <w:p w14:paraId="15D874F0" w14:textId="7F04B49B" w:rsidR="00FA7B0E" w:rsidRPr="00FA7B0E" w:rsidRDefault="00FA7B0E" w:rsidP="00FA7B0E">
      <w:pPr>
        <w:pStyle w:val="ListParagraph"/>
        <w:numPr>
          <w:ilvl w:val="0"/>
          <w:numId w:val="4"/>
        </w:numPr>
        <w:autoSpaceDE w:val="0"/>
        <w:autoSpaceDN w:val="0"/>
        <w:adjustRightInd w:val="0"/>
        <w:spacing w:after="0" w:line="240" w:lineRule="auto"/>
        <w:rPr>
          <w:rFonts w:cs="Arial"/>
          <w:szCs w:val="24"/>
        </w:rPr>
      </w:pPr>
      <w:r w:rsidRPr="00FA7B0E">
        <w:rPr>
          <w:rFonts w:cs="Arial"/>
          <w:szCs w:val="24"/>
        </w:rPr>
        <w:t>Strong knowledge of budgetary procedures and meticulous attention to detail</w:t>
      </w:r>
      <w:r>
        <w:rPr>
          <w:rFonts w:cs="Arial"/>
          <w:szCs w:val="24"/>
        </w:rPr>
        <w:t>.</w:t>
      </w:r>
    </w:p>
    <w:p w14:paraId="2C0ADB41" w14:textId="7291A6FA" w:rsidR="00FA7B0E" w:rsidRPr="00FA7B0E" w:rsidRDefault="00FA7B0E" w:rsidP="00FA7B0E">
      <w:pPr>
        <w:pStyle w:val="ListParagraph"/>
        <w:numPr>
          <w:ilvl w:val="0"/>
          <w:numId w:val="4"/>
        </w:numPr>
        <w:autoSpaceDE w:val="0"/>
        <w:autoSpaceDN w:val="0"/>
        <w:adjustRightInd w:val="0"/>
        <w:spacing w:after="0" w:line="240" w:lineRule="auto"/>
        <w:rPr>
          <w:rFonts w:cs="Arial"/>
          <w:szCs w:val="24"/>
        </w:rPr>
      </w:pPr>
      <w:r w:rsidRPr="00FA7B0E">
        <w:rPr>
          <w:rFonts w:cs="Arial"/>
          <w:szCs w:val="24"/>
        </w:rPr>
        <w:t>A working knowledge of basic accounting principles is helpful</w:t>
      </w:r>
      <w:r>
        <w:rPr>
          <w:rFonts w:cs="Arial"/>
          <w:szCs w:val="24"/>
        </w:rPr>
        <w:t>.</w:t>
      </w:r>
    </w:p>
    <w:p w14:paraId="378A0BB4" w14:textId="58BFAAA6" w:rsidR="00FA7B0E" w:rsidRPr="00FA7B0E" w:rsidRDefault="00FA7B0E" w:rsidP="00FA7B0E">
      <w:pPr>
        <w:pStyle w:val="ListParagraph"/>
        <w:numPr>
          <w:ilvl w:val="0"/>
          <w:numId w:val="4"/>
        </w:numPr>
        <w:spacing w:after="0" w:line="240" w:lineRule="auto"/>
        <w:rPr>
          <w:rFonts w:cs="Arial"/>
          <w:szCs w:val="24"/>
        </w:rPr>
      </w:pPr>
      <w:r w:rsidRPr="00FA7B0E">
        <w:rPr>
          <w:rFonts w:cs="Arial"/>
          <w:szCs w:val="24"/>
        </w:rPr>
        <w:t>Experience with Ellucian Colleague ERP software is an asset</w:t>
      </w:r>
      <w:r>
        <w:rPr>
          <w:rFonts w:cs="Arial"/>
          <w:szCs w:val="24"/>
        </w:rPr>
        <w: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44895204" w14:textId="77777777" w:rsidR="00FA7B0E" w:rsidRPr="00FA7B0E" w:rsidRDefault="00FA7B0E" w:rsidP="00352B8C">
      <w:pPr>
        <w:pStyle w:val="Heading5"/>
      </w:pPr>
      <w:r w:rsidRPr="00FA7B0E">
        <w:t>Responsibility for the Work of Others</w:t>
      </w:r>
    </w:p>
    <w:p w14:paraId="631C4B4D" w14:textId="77777777" w:rsidR="00FA7B0E" w:rsidRPr="00352B8C" w:rsidRDefault="00FA7B0E" w:rsidP="00FA7B0E">
      <w:pPr>
        <w:rPr>
          <w:rFonts w:cs="Arial"/>
          <w:szCs w:val="24"/>
          <w:u w:val="single"/>
        </w:rPr>
      </w:pPr>
      <w:r w:rsidRPr="00352B8C">
        <w:rPr>
          <w:rFonts w:cs="Arial"/>
          <w:szCs w:val="24"/>
          <w:u w:val="single"/>
        </w:rPr>
        <w:t>Direct responsibility</w:t>
      </w:r>
    </w:p>
    <w:p w14:paraId="3FA56551" w14:textId="5AE25703" w:rsidR="00FA7B0E" w:rsidRPr="00352B8C" w:rsidRDefault="00FA7B0E" w:rsidP="00352B8C">
      <w:pPr>
        <w:pStyle w:val="ListParagraph"/>
        <w:numPr>
          <w:ilvl w:val="0"/>
          <w:numId w:val="22"/>
        </w:numPr>
        <w:spacing w:after="0" w:line="240" w:lineRule="auto"/>
        <w:rPr>
          <w:rFonts w:cs="Arial"/>
          <w:szCs w:val="24"/>
        </w:rPr>
      </w:pPr>
      <w:r w:rsidRPr="00352B8C">
        <w:rPr>
          <w:rFonts w:cs="Arial"/>
          <w:szCs w:val="24"/>
        </w:rPr>
        <w:t>No supervision of others</w:t>
      </w:r>
    </w:p>
    <w:p w14:paraId="0668B6B9" w14:textId="77777777" w:rsidR="00FA7B0E" w:rsidRPr="00FA7B0E" w:rsidRDefault="00FA7B0E" w:rsidP="00FA7B0E">
      <w:pPr>
        <w:pStyle w:val="ListParagraph"/>
        <w:spacing w:after="0" w:line="240" w:lineRule="auto"/>
        <w:rPr>
          <w:rFonts w:cs="Arial"/>
          <w:szCs w:val="24"/>
        </w:rPr>
      </w:pPr>
    </w:p>
    <w:p w14:paraId="472C9BFB" w14:textId="77777777" w:rsidR="00FA7B0E" w:rsidRPr="00352B8C" w:rsidRDefault="00FA7B0E" w:rsidP="00FA7B0E">
      <w:pPr>
        <w:rPr>
          <w:rFonts w:cs="Arial"/>
          <w:szCs w:val="24"/>
          <w:u w:val="single"/>
        </w:rPr>
      </w:pPr>
      <w:r w:rsidRPr="00352B8C">
        <w:rPr>
          <w:rFonts w:cs="Arial"/>
          <w:szCs w:val="24"/>
          <w:u w:val="single"/>
        </w:rPr>
        <w:t>Indirect Responsibility</w:t>
      </w:r>
    </w:p>
    <w:p w14:paraId="1568D7EF" w14:textId="28E2988F" w:rsidR="00FA7B0E" w:rsidRPr="00352B8C" w:rsidRDefault="00FA7B0E" w:rsidP="00352B8C">
      <w:pPr>
        <w:pStyle w:val="ListParagraph"/>
        <w:numPr>
          <w:ilvl w:val="0"/>
          <w:numId w:val="22"/>
        </w:numPr>
        <w:spacing w:after="0" w:line="240" w:lineRule="auto"/>
        <w:rPr>
          <w:rFonts w:cs="Arial"/>
          <w:szCs w:val="24"/>
        </w:rPr>
      </w:pPr>
      <w:r w:rsidRPr="00352B8C">
        <w:rPr>
          <w:rFonts w:cs="Arial"/>
          <w:szCs w:val="24"/>
        </w:rPr>
        <w:t xml:space="preserve">Provides instruction on internal financial process requirements to internal staff and external agents and </w:t>
      </w:r>
      <w:proofErr w:type="gramStart"/>
      <w:r w:rsidRPr="00352B8C">
        <w:rPr>
          <w:rFonts w:cs="Arial"/>
          <w:szCs w:val="24"/>
        </w:rPr>
        <w:t>partners</w:t>
      </w:r>
      <w:proofErr w:type="gramEnd"/>
    </w:p>
    <w:p w14:paraId="7230A6F1" w14:textId="77777777" w:rsidR="00FA7B0E" w:rsidRPr="00FA7B0E" w:rsidRDefault="00FA7B0E" w:rsidP="00FA7B0E">
      <w:pPr>
        <w:rPr>
          <w:rFonts w:cs="Arial"/>
          <w:b/>
          <w:bCs/>
          <w:szCs w:val="24"/>
          <w:u w:val="single"/>
        </w:rPr>
      </w:pPr>
    </w:p>
    <w:p w14:paraId="4F815174" w14:textId="77777777" w:rsidR="00FA7B0E" w:rsidRPr="00FA7B0E" w:rsidRDefault="00FA7B0E" w:rsidP="00352B8C">
      <w:pPr>
        <w:pStyle w:val="Heading5"/>
      </w:pPr>
      <w:r w:rsidRPr="00FA7B0E">
        <w:t>Analytical Reasoning</w:t>
      </w:r>
    </w:p>
    <w:p w14:paraId="2F1EAA2E" w14:textId="5C9E0DF9" w:rsidR="00FA7B0E" w:rsidRPr="00352B8C" w:rsidRDefault="00FA7B0E" w:rsidP="00352B8C">
      <w:pPr>
        <w:pStyle w:val="ListParagraph"/>
        <w:numPr>
          <w:ilvl w:val="0"/>
          <w:numId w:val="21"/>
        </w:numPr>
        <w:spacing w:after="0" w:line="240" w:lineRule="auto"/>
        <w:rPr>
          <w:rFonts w:cs="Arial"/>
          <w:szCs w:val="24"/>
        </w:rPr>
      </w:pPr>
      <w:r w:rsidRPr="00352B8C">
        <w:rPr>
          <w:rFonts w:cs="Arial"/>
          <w:szCs w:val="24"/>
        </w:rPr>
        <w:t xml:space="preserve">Identifies concerns and discrepancies and works with Financial Services for </w:t>
      </w:r>
      <w:proofErr w:type="gramStart"/>
      <w:r w:rsidRPr="00352B8C">
        <w:rPr>
          <w:rFonts w:cs="Arial"/>
          <w:szCs w:val="24"/>
        </w:rPr>
        <w:t>resolutions</w:t>
      </w:r>
      <w:proofErr w:type="gramEnd"/>
    </w:p>
    <w:p w14:paraId="467374C9" w14:textId="02FB5EC8" w:rsidR="00FA7B0E" w:rsidRPr="00352B8C" w:rsidRDefault="00FA7B0E" w:rsidP="00352B8C">
      <w:pPr>
        <w:pStyle w:val="ListParagraph"/>
        <w:numPr>
          <w:ilvl w:val="0"/>
          <w:numId w:val="21"/>
        </w:numPr>
        <w:spacing w:after="0" w:line="240" w:lineRule="auto"/>
        <w:rPr>
          <w:rFonts w:cs="Arial"/>
          <w:szCs w:val="24"/>
        </w:rPr>
      </w:pPr>
      <w:r w:rsidRPr="00352B8C">
        <w:rPr>
          <w:rFonts w:cs="Arial"/>
          <w:szCs w:val="24"/>
        </w:rPr>
        <w:t>Communicate changes and payment status update as appropriate.</w:t>
      </w:r>
    </w:p>
    <w:p w14:paraId="56542733" w14:textId="77777777" w:rsidR="00FA7B0E" w:rsidRPr="00FA7B0E" w:rsidRDefault="00FA7B0E" w:rsidP="00FA7B0E">
      <w:pPr>
        <w:rPr>
          <w:rFonts w:cs="Arial"/>
          <w:szCs w:val="24"/>
        </w:rPr>
      </w:pPr>
    </w:p>
    <w:p w14:paraId="7570A3BE" w14:textId="77777777" w:rsidR="00FA7B0E" w:rsidRPr="00FA7B0E" w:rsidRDefault="00FA7B0E" w:rsidP="00352B8C">
      <w:pPr>
        <w:pStyle w:val="Heading5"/>
      </w:pPr>
      <w:r w:rsidRPr="00FA7B0E">
        <w:t>Decision Making</w:t>
      </w:r>
    </w:p>
    <w:p w14:paraId="7D46B684" w14:textId="181B6616" w:rsidR="00FA7B0E" w:rsidRPr="00352B8C" w:rsidRDefault="00FA7B0E" w:rsidP="00352B8C">
      <w:pPr>
        <w:pStyle w:val="ListParagraph"/>
        <w:numPr>
          <w:ilvl w:val="0"/>
          <w:numId w:val="20"/>
        </w:numPr>
        <w:spacing w:after="0" w:line="240" w:lineRule="auto"/>
        <w:rPr>
          <w:rFonts w:cs="Arial"/>
          <w:szCs w:val="24"/>
        </w:rPr>
      </w:pPr>
      <w:r w:rsidRPr="00352B8C">
        <w:rPr>
          <w:rFonts w:cs="Arial"/>
          <w:szCs w:val="24"/>
        </w:rPr>
        <w:t xml:space="preserve">Follows policies, procedures, and contracts to make decisions on commission payment </w:t>
      </w:r>
      <w:proofErr w:type="gramStart"/>
      <w:r w:rsidRPr="00352B8C">
        <w:rPr>
          <w:rFonts w:cs="Arial"/>
          <w:szCs w:val="24"/>
        </w:rPr>
        <w:t>eligibility</w:t>
      </w:r>
      <w:proofErr w:type="gramEnd"/>
    </w:p>
    <w:p w14:paraId="1CD4E7F5" w14:textId="77777777" w:rsidR="00FA7B0E" w:rsidRPr="00FA7B0E" w:rsidRDefault="00FA7B0E" w:rsidP="00FA7B0E">
      <w:pPr>
        <w:rPr>
          <w:rFonts w:cs="Arial"/>
          <w:szCs w:val="24"/>
        </w:rPr>
      </w:pPr>
    </w:p>
    <w:p w14:paraId="2ED35B2D" w14:textId="77777777" w:rsidR="00FA7B0E" w:rsidRPr="00FA7B0E" w:rsidRDefault="00FA7B0E" w:rsidP="00352B8C">
      <w:pPr>
        <w:pStyle w:val="Heading5"/>
      </w:pPr>
      <w:r w:rsidRPr="00FA7B0E">
        <w:t>Impact</w:t>
      </w:r>
    </w:p>
    <w:p w14:paraId="7D5D9786" w14:textId="16A14C79" w:rsidR="00FA7B0E" w:rsidRPr="00352B8C" w:rsidRDefault="00FA7B0E" w:rsidP="00352B8C">
      <w:pPr>
        <w:pStyle w:val="ListParagraph"/>
        <w:numPr>
          <w:ilvl w:val="0"/>
          <w:numId w:val="19"/>
        </w:numPr>
        <w:spacing w:after="0" w:line="240" w:lineRule="auto"/>
        <w:rPr>
          <w:rFonts w:cs="Arial"/>
          <w:szCs w:val="24"/>
        </w:rPr>
      </w:pPr>
      <w:r w:rsidRPr="00352B8C">
        <w:rPr>
          <w:rFonts w:cs="Arial"/>
          <w:szCs w:val="24"/>
        </w:rPr>
        <w:t xml:space="preserve">Failure to respond to commission payment request from agents and external partners in a timely manner will negatively impact the reputation of the institution and relationship with international recruitment </w:t>
      </w:r>
      <w:proofErr w:type="gramStart"/>
      <w:r w:rsidRPr="00352B8C">
        <w:rPr>
          <w:rFonts w:cs="Arial"/>
          <w:szCs w:val="24"/>
        </w:rPr>
        <w:t>partners</w:t>
      </w:r>
      <w:proofErr w:type="gramEnd"/>
    </w:p>
    <w:p w14:paraId="0A8AE924" w14:textId="77777777" w:rsidR="00FA7B0E" w:rsidRPr="00FA7B0E" w:rsidRDefault="00FA7B0E" w:rsidP="00FA7B0E">
      <w:pPr>
        <w:rPr>
          <w:rFonts w:cs="Arial"/>
          <w:b/>
          <w:bCs/>
          <w:szCs w:val="24"/>
          <w:u w:val="single"/>
        </w:rPr>
      </w:pPr>
    </w:p>
    <w:p w14:paraId="0E1ECE7E" w14:textId="77777777" w:rsidR="00FA7B0E" w:rsidRPr="00FA7B0E" w:rsidRDefault="00FA7B0E" w:rsidP="00352B8C">
      <w:pPr>
        <w:pStyle w:val="Heading5"/>
      </w:pPr>
      <w:r w:rsidRPr="00FA7B0E">
        <w:t>Communication</w:t>
      </w:r>
    </w:p>
    <w:p w14:paraId="4EE46508" w14:textId="1B8AFB7C" w:rsidR="00FA7B0E" w:rsidRPr="00352B8C" w:rsidRDefault="00FA7B0E" w:rsidP="00352B8C">
      <w:pPr>
        <w:pStyle w:val="ListParagraph"/>
        <w:numPr>
          <w:ilvl w:val="0"/>
          <w:numId w:val="18"/>
        </w:numPr>
        <w:spacing w:after="0" w:line="240" w:lineRule="auto"/>
        <w:rPr>
          <w:rFonts w:cs="Arial"/>
          <w:szCs w:val="24"/>
        </w:rPr>
      </w:pPr>
      <w:r w:rsidRPr="00352B8C">
        <w:rPr>
          <w:rFonts w:cs="Arial"/>
          <w:szCs w:val="24"/>
        </w:rPr>
        <w:t xml:space="preserve">Internal communication with Trent International, Trent Financial Service, and Trent Admissions </w:t>
      </w:r>
    </w:p>
    <w:p w14:paraId="2B04B2A8" w14:textId="7A1AD8F9" w:rsidR="00FA7B0E" w:rsidRPr="00352B8C" w:rsidRDefault="00FA7B0E" w:rsidP="00352B8C">
      <w:pPr>
        <w:pStyle w:val="ListParagraph"/>
        <w:numPr>
          <w:ilvl w:val="0"/>
          <w:numId w:val="18"/>
        </w:numPr>
        <w:spacing w:after="0" w:line="240" w:lineRule="auto"/>
        <w:rPr>
          <w:rFonts w:cs="Arial"/>
          <w:szCs w:val="24"/>
        </w:rPr>
      </w:pPr>
      <w:r w:rsidRPr="00352B8C">
        <w:rPr>
          <w:rFonts w:cs="Arial"/>
          <w:szCs w:val="24"/>
        </w:rPr>
        <w:t>External communication with Trent International recruitment agents, partners, and school fair vendors</w:t>
      </w:r>
    </w:p>
    <w:p w14:paraId="6E46AD32" w14:textId="77777777" w:rsidR="00FA7B0E" w:rsidRPr="00FA7B0E" w:rsidRDefault="00FA7B0E" w:rsidP="00FA7B0E">
      <w:pPr>
        <w:rPr>
          <w:rFonts w:cs="Arial"/>
          <w:szCs w:val="24"/>
        </w:rPr>
      </w:pPr>
    </w:p>
    <w:p w14:paraId="286F5306" w14:textId="46CAB0C8" w:rsidR="00FA7B0E" w:rsidRPr="00FA7B0E" w:rsidRDefault="00FA7B0E" w:rsidP="00352B8C">
      <w:pPr>
        <w:pStyle w:val="Heading5"/>
      </w:pPr>
      <w:r w:rsidRPr="00FA7B0E">
        <w:t>Motor/Sensory Skills</w:t>
      </w:r>
    </w:p>
    <w:p w14:paraId="51F16DE4" w14:textId="54D7786F" w:rsidR="00FA7B0E" w:rsidRPr="00352B8C" w:rsidRDefault="00FA7B0E" w:rsidP="00352B8C">
      <w:pPr>
        <w:pStyle w:val="ListParagraph"/>
        <w:numPr>
          <w:ilvl w:val="0"/>
          <w:numId w:val="17"/>
        </w:numPr>
        <w:spacing w:after="0" w:line="240" w:lineRule="auto"/>
        <w:rPr>
          <w:rFonts w:cs="Arial"/>
          <w:sz w:val="28"/>
          <w:szCs w:val="24"/>
        </w:rPr>
      </w:pPr>
      <w:r w:rsidRPr="00352B8C">
        <w:rPr>
          <w:rFonts w:cs="Arial"/>
          <w:szCs w:val="24"/>
        </w:rPr>
        <w:t>Dexterity: operating a computer for most of the time</w:t>
      </w:r>
    </w:p>
    <w:p w14:paraId="69337BAA" w14:textId="77777777" w:rsidR="00FA7B0E" w:rsidRPr="00FA7B0E" w:rsidRDefault="00FA7B0E" w:rsidP="00FA7B0E">
      <w:pPr>
        <w:rPr>
          <w:rFonts w:cs="Arial"/>
          <w:szCs w:val="24"/>
        </w:rPr>
      </w:pPr>
    </w:p>
    <w:p w14:paraId="36119E91" w14:textId="77777777" w:rsidR="00FA7B0E" w:rsidRPr="00FA7B0E" w:rsidRDefault="00FA7B0E" w:rsidP="00352B8C">
      <w:pPr>
        <w:pStyle w:val="Heading5"/>
      </w:pPr>
      <w:r w:rsidRPr="00FA7B0E">
        <w:t>Effort</w:t>
      </w:r>
    </w:p>
    <w:p w14:paraId="55736216" w14:textId="77777777" w:rsidR="00352B8C" w:rsidRDefault="00FA7B0E" w:rsidP="00352B8C">
      <w:pPr>
        <w:rPr>
          <w:rFonts w:cs="Arial"/>
          <w:sz w:val="28"/>
          <w:szCs w:val="24"/>
          <w:u w:val="single"/>
        </w:rPr>
      </w:pPr>
      <w:r w:rsidRPr="00352B8C">
        <w:rPr>
          <w:rFonts w:cs="Arial"/>
          <w:szCs w:val="24"/>
          <w:u w:val="single"/>
        </w:rPr>
        <w:t>Mental</w:t>
      </w:r>
    </w:p>
    <w:p w14:paraId="4737AA60" w14:textId="58BF4110" w:rsidR="00352B8C" w:rsidRPr="00352B8C" w:rsidRDefault="00FA7B0E" w:rsidP="00352B8C">
      <w:pPr>
        <w:pStyle w:val="ListParagraph"/>
        <w:numPr>
          <w:ilvl w:val="0"/>
          <w:numId w:val="16"/>
        </w:numPr>
        <w:rPr>
          <w:rFonts w:cs="Arial"/>
          <w:sz w:val="28"/>
          <w:szCs w:val="24"/>
        </w:rPr>
      </w:pPr>
      <w:r w:rsidRPr="00352B8C">
        <w:rPr>
          <w:rFonts w:cs="Arial"/>
          <w:szCs w:val="24"/>
        </w:rPr>
        <w:t>High level of sustained concentration while verifying agent commission eligibility and processing invoices</w:t>
      </w:r>
      <w:r w:rsidR="00352B8C" w:rsidRPr="00352B8C">
        <w:rPr>
          <w:rFonts w:cs="Arial"/>
          <w:szCs w:val="24"/>
        </w:rPr>
        <w:br/>
      </w:r>
    </w:p>
    <w:p w14:paraId="2AA4EDAC" w14:textId="7CDCF261" w:rsidR="00FA7B0E" w:rsidRPr="00352B8C" w:rsidRDefault="00352B8C" w:rsidP="00352B8C">
      <w:pPr>
        <w:rPr>
          <w:rFonts w:cs="Arial"/>
          <w:szCs w:val="24"/>
        </w:rPr>
      </w:pPr>
      <w:r>
        <w:rPr>
          <w:rFonts w:cs="Arial"/>
          <w:szCs w:val="24"/>
        </w:rPr>
        <w:br w:type="page"/>
      </w:r>
    </w:p>
    <w:p w14:paraId="11D2C927" w14:textId="77777777" w:rsidR="00352B8C" w:rsidRDefault="00FA7B0E" w:rsidP="00352B8C">
      <w:pPr>
        <w:rPr>
          <w:rFonts w:cs="Arial"/>
          <w:sz w:val="28"/>
          <w:szCs w:val="24"/>
          <w:u w:val="single"/>
        </w:rPr>
      </w:pPr>
      <w:r w:rsidRPr="00352B8C">
        <w:rPr>
          <w:rFonts w:cs="Arial"/>
          <w:szCs w:val="24"/>
          <w:u w:val="single"/>
        </w:rPr>
        <w:lastRenderedPageBreak/>
        <w:t>Physical</w:t>
      </w:r>
    </w:p>
    <w:p w14:paraId="36765FCD" w14:textId="345D526B" w:rsidR="00FA7B0E" w:rsidRPr="00352B8C" w:rsidRDefault="00FA7B0E" w:rsidP="00FA7B0E">
      <w:pPr>
        <w:pStyle w:val="ListParagraph"/>
        <w:numPr>
          <w:ilvl w:val="0"/>
          <w:numId w:val="16"/>
        </w:numPr>
        <w:rPr>
          <w:rFonts w:cs="Arial"/>
          <w:sz w:val="28"/>
          <w:szCs w:val="24"/>
          <w:u w:val="single"/>
        </w:rPr>
      </w:pPr>
      <w:r w:rsidRPr="00352B8C">
        <w:rPr>
          <w:rFonts w:cs="Arial"/>
          <w:szCs w:val="24"/>
        </w:rPr>
        <w:t>Sitting for extended periods of time</w:t>
      </w:r>
      <w:r w:rsidR="00352B8C">
        <w:rPr>
          <w:rFonts w:cs="Arial"/>
          <w:szCs w:val="24"/>
        </w:rPr>
        <w:br/>
      </w:r>
    </w:p>
    <w:p w14:paraId="7645FC82" w14:textId="77777777" w:rsidR="00FA7B0E" w:rsidRPr="00FA7B0E" w:rsidRDefault="00FA7B0E" w:rsidP="00352B8C">
      <w:pPr>
        <w:pStyle w:val="Heading5"/>
        <w:rPr>
          <w:sz w:val="28"/>
        </w:rPr>
      </w:pPr>
      <w:r w:rsidRPr="00FA7B0E">
        <w:t>Working Conditions</w:t>
      </w:r>
    </w:p>
    <w:p w14:paraId="75F4FA8A" w14:textId="78C7A986" w:rsidR="00FA7B0E" w:rsidRPr="00352B8C" w:rsidRDefault="00FA7B0E" w:rsidP="00352B8C">
      <w:pPr>
        <w:pStyle w:val="ListParagraph"/>
        <w:numPr>
          <w:ilvl w:val="0"/>
          <w:numId w:val="15"/>
        </w:numPr>
        <w:spacing w:after="0" w:line="240" w:lineRule="auto"/>
        <w:rPr>
          <w:rFonts w:cs="Arial"/>
          <w:szCs w:val="24"/>
        </w:rPr>
      </w:pPr>
      <w:r w:rsidRPr="00352B8C">
        <w:rPr>
          <w:rFonts w:cs="Arial"/>
          <w:szCs w:val="24"/>
        </w:rPr>
        <w:t xml:space="preserve">May work hybrid on-campus and/or remote work from home in the Eastern Time </w:t>
      </w:r>
      <w:proofErr w:type="gramStart"/>
      <w:r w:rsidRPr="00352B8C">
        <w:rPr>
          <w:rFonts w:cs="Arial"/>
          <w:szCs w:val="24"/>
        </w:rPr>
        <w:t>zone</w:t>
      </w:r>
      <w:proofErr w:type="gramEnd"/>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altName w:val="Calibri"/>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9D2E336"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FA7B0E">
              <w:rPr>
                <w:rFonts w:cs="Arial"/>
                <w:i/>
                <w:iCs/>
                <w:color w:val="808080" w:themeColor="background1" w:themeShade="80"/>
                <w:sz w:val="18"/>
                <w:szCs w:val="18"/>
              </w:rPr>
              <w:t>SO-467</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FA7B0E">
              <w:rPr>
                <w:rFonts w:cs="Arial"/>
                <w:i/>
                <w:iCs/>
                <w:color w:val="808080" w:themeColor="background1" w:themeShade="80"/>
                <w:sz w:val="18"/>
                <w:szCs w:val="18"/>
              </w:rPr>
              <w:t>887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352B8C">
              <w:rPr>
                <w:rFonts w:cs="Arial"/>
                <w:i/>
                <w:iCs/>
                <w:color w:val="808080" w:themeColor="background1" w:themeShade="80"/>
                <w:sz w:val="18"/>
                <w:szCs w:val="18"/>
              </w:rPr>
              <w:t>July 17,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7377788"/>
    <w:multiLevelType w:val="hybridMultilevel"/>
    <w:tmpl w:val="E7A441EA"/>
    <w:lvl w:ilvl="0" w:tplc="4EF0A8C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04476"/>
    <w:multiLevelType w:val="hybridMultilevel"/>
    <w:tmpl w:val="4DEEF5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5910C2"/>
    <w:multiLevelType w:val="hybridMultilevel"/>
    <w:tmpl w:val="6F44208E"/>
    <w:lvl w:ilvl="0" w:tplc="A34AC79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0CB29"/>
    <w:multiLevelType w:val="hybridMultilevel"/>
    <w:tmpl w:val="FFFFFFFF"/>
    <w:lvl w:ilvl="0" w:tplc="BD7CCAC4">
      <w:start w:val="1"/>
      <w:numFmt w:val="bullet"/>
      <w:lvlText w:val=""/>
      <w:lvlJc w:val="left"/>
      <w:pPr>
        <w:ind w:left="720" w:hanging="360"/>
      </w:pPr>
      <w:rPr>
        <w:rFonts w:ascii="Symbol" w:hAnsi="Symbol" w:hint="default"/>
      </w:rPr>
    </w:lvl>
    <w:lvl w:ilvl="1" w:tplc="5BF68178">
      <w:start w:val="1"/>
      <w:numFmt w:val="bullet"/>
      <w:lvlText w:val="o"/>
      <w:lvlJc w:val="left"/>
      <w:pPr>
        <w:ind w:left="1440" w:hanging="360"/>
      </w:pPr>
      <w:rPr>
        <w:rFonts w:ascii="Courier New" w:hAnsi="Courier New" w:hint="default"/>
      </w:rPr>
    </w:lvl>
    <w:lvl w:ilvl="2" w:tplc="7856F51A">
      <w:start w:val="1"/>
      <w:numFmt w:val="bullet"/>
      <w:lvlText w:val=""/>
      <w:lvlJc w:val="left"/>
      <w:pPr>
        <w:ind w:left="2160" w:hanging="360"/>
      </w:pPr>
      <w:rPr>
        <w:rFonts w:ascii="Wingdings" w:hAnsi="Wingdings" w:hint="default"/>
      </w:rPr>
    </w:lvl>
    <w:lvl w:ilvl="3" w:tplc="93D4A506">
      <w:start w:val="1"/>
      <w:numFmt w:val="bullet"/>
      <w:lvlText w:val=""/>
      <w:lvlJc w:val="left"/>
      <w:pPr>
        <w:ind w:left="2880" w:hanging="360"/>
      </w:pPr>
      <w:rPr>
        <w:rFonts w:ascii="Symbol" w:hAnsi="Symbol" w:hint="default"/>
      </w:rPr>
    </w:lvl>
    <w:lvl w:ilvl="4" w:tplc="45CE6C50">
      <w:start w:val="1"/>
      <w:numFmt w:val="bullet"/>
      <w:lvlText w:val="o"/>
      <w:lvlJc w:val="left"/>
      <w:pPr>
        <w:ind w:left="3600" w:hanging="360"/>
      </w:pPr>
      <w:rPr>
        <w:rFonts w:ascii="Courier New" w:hAnsi="Courier New" w:hint="default"/>
      </w:rPr>
    </w:lvl>
    <w:lvl w:ilvl="5" w:tplc="C1E64FD2">
      <w:start w:val="1"/>
      <w:numFmt w:val="bullet"/>
      <w:lvlText w:val=""/>
      <w:lvlJc w:val="left"/>
      <w:pPr>
        <w:ind w:left="4320" w:hanging="360"/>
      </w:pPr>
      <w:rPr>
        <w:rFonts w:ascii="Wingdings" w:hAnsi="Wingdings" w:hint="default"/>
      </w:rPr>
    </w:lvl>
    <w:lvl w:ilvl="6" w:tplc="973A26CA">
      <w:start w:val="1"/>
      <w:numFmt w:val="bullet"/>
      <w:lvlText w:val=""/>
      <w:lvlJc w:val="left"/>
      <w:pPr>
        <w:ind w:left="5040" w:hanging="360"/>
      </w:pPr>
      <w:rPr>
        <w:rFonts w:ascii="Symbol" w:hAnsi="Symbol" w:hint="default"/>
      </w:rPr>
    </w:lvl>
    <w:lvl w:ilvl="7" w:tplc="7AA201DC">
      <w:start w:val="1"/>
      <w:numFmt w:val="bullet"/>
      <w:lvlText w:val="o"/>
      <w:lvlJc w:val="left"/>
      <w:pPr>
        <w:ind w:left="5760" w:hanging="360"/>
      </w:pPr>
      <w:rPr>
        <w:rFonts w:ascii="Courier New" w:hAnsi="Courier New" w:hint="default"/>
      </w:rPr>
    </w:lvl>
    <w:lvl w:ilvl="8" w:tplc="932A2920">
      <w:start w:val="1"/>
      <w:numFmt w:val="bullet"/>
      <w:lvlText w:val=""/>
      <w:lvlJc w:val="left"/>
      <w:pPr>
        <w:ind w:left="6480" w:hanging="360"/>
      </w:pPr>
      <w:rPr>
        <w:rFonts w:ascii="Wingdings" w:hAnsi="Wingdings" w:hint="default"/>
      </w:rPr>
    </w:lvl>
  </w:abstractNum>
  <w:abstractNum w:abstractNumId="5" w15:restartNumberingAfterBreak="0">
    <w:nsid w:val="299A25FA"/>
    <w:multiLevelType w:val="hybridMultilevel"/>
    <w:tmpl w:val="5B229EF6"/>
    <w:lvl w:ilvl="0" w:tplc="C0CA7A4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13EC8"/>
    <w:multiLevelType w:val="hybridMultilevel"/>
    <w:tmpl w:val="B54831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C21735"/>
    <w:multiLevelType w:val="hybridMultilevel"/>
    <w:tmpl w:val="ECB6A5C4"/>
    <w:lvl w:ilvl="0" w:tplc="0870EB1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6B73BE"/>
    <w:multiLevelType w:val="hybridMultilevel"/>
    <w:tmpl w:val="77987D30"/>
    <w:lvl w:ilvl="0" w:tplc="5F9A09C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178F09"/>
    <w:multiLevelType w:val="hybridMultilevel"/>
    <w:tmpl w:val="FFFFFFFF"/>
    <w:lvl w:ilvl="0" w:tplc="5F44499A">
      <w:start w:val="1"/>
      <w:numFmt w:val="bullet"/>
      <w:lvlText w:val=""/>
      <w:lvlJc w:val="left"/>
      <w:pPr>
        <w:ind w:left="720" w:hanging="360"/>
      </w:pPr>
      <w:rPr>
        <w:rFonts w:ascii="Symbol" w:hAnsi="Symbol" w:hint="default"/>
      </w:rPr>
    </w:lvl>
    <w:lvl w:ilvl="1" w:tplc="1E586CA0">
      <w:start w:val="1"/>
      <w:numFmt w:val="bullet"/>
      <w:lvlText w:val="o"/>
      <w:lvlJc w:val="left"/>
      <w:pPr>
        <w:ind w:left="1440" w:hanging="360"/>
      </w:pPr>
      <w:rPr>
        <w:rFonts w:ascii="Courier New" w:hAnsi="Courier New" w:hint="default"/>
      </w:rPr>
    </w:lvl>
    <w:lvl w:ilvl="2" w:tplc="D7DA6D02">
      <w:start w:val="1"/>
      <w:numFmt w:val="bullet"/>
      <w:lvlText w:val=""/>
      <w:lvlJc w:val="left"/>
      <w:pPr>
        <w:ind w:left="2160" w:hanging="360"/>
      </w:pPr>
      <w:rPr>
        <w:rFonts w:ascii="Wingdings" w:hAnsi="Wingdings" w:hint="default"/>
      </w:rPr>
    </w:lvl>
    <w:lvl w:ilvl="3" w:tplc="602CCC18">
      <w:start w:val="1"/>
      <w:numFmt w:val="bullet"/>
      <w:lvlText w:val=""/>
      <w:lvlJc w:val="left"/>
      <w:pPr>
        <w:ind w:left="2880" w:hanging="360"/>
      </w:pPr>
      <w:rPr>
        <w:rFonts w:ascii="Symbol" w:hAnsi="Symbol" w:hint="default"/>
      </w:rPr>
    </w:lvl>
    <w:lvl w:ilvl="4" w:tplc="6BC250F4">
      <w:start w:val="1"/>
      <w:numFmt w:val="bullet"/>
      <w:lvlText w:val="o"/>
      <w:lvlJc w:val="left"/>
      <w:pPr>
        <w:ind w:left="3600" w:hanging="360"/>
      </w:pPr>
      <w:rPr>
        <w:rFonts w:ascii="Courier New" w:hAnsi="Courier New" w:hint="default"/>
      </w:rPr>
    </w:lvl>
    <w:lvl w:ilvl="5" w:tplc="F2008042">
      <w:start w:val="1"/>
      <w:numFmt w:val="bullet"/>
      <w:lvlText w:val=""/>
      <w:lvlJc w:val="left"/>
      <w:pPr>
        <w:ind w:left="4320" w:hanging="360"/>
      </w:pPr>
      <w:rPr>
        <w:rFonts w:ascii="Wingdings" w:hAnsi="Wingdings" w:hint="default"/>
      </w:rPr>
    </w:lvl>
    <w:lvl w:ilvl="6" w:tplc="CFEE97F8">
      <w:start w:val="1"/>
      <w:numFmt w:val="bullet"/>
      <w:lvlText w:val=""/>
      <w:lvlJc w:val="left"/>
      <w:pPr>
        <w:ind w:left="5040" w:hanging="360"/>
      </w:pPr>
      <w:rPr>
        <w:rFonts w:ascii="Symbol" w:hAnsi="Symbol" w:hint="default"/>
      </w:rPr>
    </w:lvl>
    <w:lvl w:ilvl="7" w:tplc="A2A62954">
      <w:start w:val="1"/>
      <w:numFmt w:val="bullet"/>
      <w:lvlText w:val="o"/>
      <w:lvlJc w:val="left"/>
      <w:pPr>
        <w:ind w:left="5760" w:hanging="360"/>
      </w:pPr>
      <w:rPr>
        <w:rFonts w:ascii="Courier New" w:hAnsi="Courier New" w:hint="default"/>
      </w:rPr>
    </w:lvl>
    <w:lvl w:ilvl="8" w:tplc="D450B252">
      <w:start w:val="1"/>
      <w:numFmt w:val="bullet"/>
      <w:lvlText w:val=""/>
      <w:lvlJc w:val="left"/>
      <w:pPr>
        <w:ind w:left="6480" w:hanging="360"/>
      </w:pPr>
      <w:rPr>
        <w:rFonts w:ascii="Wingdings" w:hAnsi="Wingdings" w:hint="default"/>
      </w:rPr>
    </w:lvl>
  </w:abstractNum>
  <w:abstractNum w:abstractNumId="10" w15:restartNumberingAfterBreak="0">
    <w:nsid w:val="369E765C"/>
    <w:multiLevelType w:val="hybridMultilevel"/>
    <w:tmpl w:val="FFFFFFFF"/>
    <w:lvl w:ilvl="0" w:tplc="355A3892">
      <w:start w:val="1"/>
      <w:numFmt w:val="bullet"/>
      <w:lvlText w:val=""/>
      <w:lvlJc w:val="left"/>
      <w:pPr>
        <w:ind w:left="720" w:hanging="360"/>
      </w:pPr>
      <w:rPr>
        <w:rFonts w:ascii="Symbol" w:hAnsi="Symbol" w:hint="default"/>
      </w:rPr>
    </w:lvl>
    <w:lvl w:ilvl="1" w:tplc="8B6C4748">
      <w:start w:val="1"/>
      <w:numFmt w:val="bullet"/>
      <w:lvlText w:val="o"/>
      <w:lvlJc w:val="left"/>
      <w:pPr>
        <w:ind w:left="1440" w:hanging="360"/>
      </w:pPr>
      <w:rPr>
        <w:rFonts w:ascii="Courier New" w:hAnsi="Courier New" w:hint="default"/>
      </w:rPr>
    </w:lvl>
    <w:lvl w:ilvl="2" w:tplc="242AD908">
      <w:start w:val="1"/>
      <w:numFmt w:val="bullet"/>
      <w:lvlText w:val=""/>
      <w:lvlJc w:val="left"/>
      <w:pPr>
        <w:ind w:left="2160" w:hanging="360"/>
      </w:pPr>
      <w:rPr>
        <w:rFonts w:ascii="Wingdings" w:hAnsi="Wingdings" w:hint="default"/>
      </w:rPr>
    </w:lvl>
    <w:lvl w:ilvl="3" w:tplc="82300206">
      <w:start w:val="1"/>
      <w:numFmt w:val="bullet"/>
      <w:lvlText w:val=""/>
      <w:lvlJc w:val="left"/>
      <w:pPr>
        <w:ind w:left="2880" w:hanging="360"/>
      </w:pPr>
      <w:rPr>
        <w:rFonts w:ascii="Symbol" w:hAnsi="Symbol" w:hint="default"/>
      </w:rPr>
    </w:lvl>
    <w:lvl w:ilvl="4" w:tplc="DA987A02">
      <w:start w:val="1"/>
      <w:numFmt w:val="bullet"/>
      <w:lvlText w:val="o"/>
      <w:lvlJc w:val="left"/>
      <w:pPr>
        <w:ind w:left="3600" w:hanging="360"/>
      </w:pPr>
      <w:rPr>
        <w:rFonts w:ascii="Courier New" w:hAnsi="Courier New" w:hint="default"/>
      </w:rPr>
    </w:lvl>
    <w:lvl w:ilvl="5" w:tplc="393073A2">
      <w:start w:val="1"/>
      <w:numFmt w:val="bullet"/>
      <w:lvlText w:val=""/>
      <w:lvlJc w:val="left"/>
      <w:pPr>
        <w:ind w:left="4320" w:hanging="360"/>
      </w:pPr>
      <w:rPr>
        <w:rFonts w:ascii="Wingdings" w:hAnsi="Wingdings" w:hint="default"/>
      </w:rPr>
    </w:lvl>
    <w:lvl w:ilvl="6" w:tplc="92089FEE">
      <w:start w:val="1"/>
      <w:numFmt w:val="bullet"/>
      <w:lvlText w:val=""/>
      <w:lvlJc w:val="left"/>
      <w:pPr>
        <w:ind w:left="5040" w:hanging="360"/>
      </w:pPr>
      <w:rPr>
        <w:rFonts w:ascii="Symbol" w:hAnsi="Symbol" w:hint="default"/>
      </w:rPr>
    </w:lvl>
    <w:lvl w:ilvl="7" w:tplc="03D8ECB0">
      <w:start w:val="1"/>
      <w:numFmt w:val="bullet"/>
      <w:lvlText w:val="o"/>
      <w:lvlJc w:val="left"/>
      <w:pPr>
        <w:ind w:left="5760" w:hanging="360"/>
      </w:pPr>
      <w:rPr>
        <w:rFonts w:ascii="Courier New" w:hAnsi="Courier New" w:hint="default"/>
      </w:rPr>
    </w:lvl>
    <w:lvl w:ilvl="8" w:tplc="9D58D862">
      <w:start w:val="1"/>
      <w:numFmt w:val="bullet"/>
      <w:lvlText w:val=""/>
      <w:lvlJc w:val="left"/>
      <w:pPr>
        <w:ind w:left="6480" w:hanging="360"/>
      </w:pPr>
      <w:rPr>
        <w:rFonts w:ascii="Wingdings" w:hAnsi="Wingdings" w:hint="default"/>
      </w:rPr>
    </w:lvl>
  </w:abstractNum>
  <w:abstractNum w:abstractNumId="11" w15:restartNumberingAfterBreak="0">
    <w:nsid w:val="375519B4"/>
    <w:multiLevelType w:val="hybridMultilevel"/>
    <w:tmpl w:val="FFFFFFFF"/>
    <w:lvl w:ilvl="0" w:tplc="75746356">
      <w:start w:val="1"/>
      <w:numFmt w:val="bullet"/>
      <w:lvlText w:val=""/>
      <w:lvlJc w:val="left"/>
      <w:pPr>
        <w:ind w:left="720" w:hanging="360"/>
      </w:pPr>
      <w:rPr>
        <w:rFonts w:ascii="Symbol" w:hAnsi="Symbol" w:hint="default"/>
      </w:rPr>
    </w:lvl>
    <w:lvl w:ilvl="1" w:tplc="38F0D0DA">
      <w:start w:val="1"/>
      <w:numFmt w:val="bullet"/>
      <w:lvlText w:val="o"/>
      <w:lvlJc w:val="left"/>
      <w:pPr>
        <w:ind w:left="1440" w:hanging="360"/>
      </w:pPr>
      <w:rPr>
        <w:rFonts w:ascii="Courier New" w:hAnsi="Courier New" w:hint="default"/>
      </w:rPr>
    </w:lvl>
    <w:lvl w:ilvl="2" w:tplc="DC068F50">
      <w:start w:val="1"/>
      <w:numFmt w:val="bullet"/>
      <w:lvlText w:val=""/>
      <w:lvlJc w:val="left"/>
      <w:pPr>
        <w:ind w:left="2160" w:hanging="360"/>
      </w:pPr>
      <w:rPr>
        <w:rFonts w:ascii="Wingdings" w:hAnsi="Wingdings" w:hint="default"/>
      </w:rPr>
    </w:lvl>
    <w:lvl w:ilvl="3" w:tplc="864CB8B0">
      <w:start w:val="1"/>
      <w:numFmt w:val="bullet"/>
      <w:lvlText w:val=""/>
      <w:lvlJc w:val="left"/>
      <w:pPr>
        <w:ind w:left="2880" w:hanging="360"/>
      </w:pPr>
      <w:rPr>
        <w:rFonts w:ascii="Symbol" w:hAnsi="Symbol" w:hint="default"/>
      </w:rPr>
    </w:lvl>
    <w:lvl w:ilvl="4" w:tplc="F05EFDB8">
      <w:start w:val="1"/>
      <w:numFmt w:val="bullet"/>
      <w:lvlText w:val="o"/>
      <w:lvlJc w:val="left"/>
      <w:pPr>
        <w:ind w:left="3600" w:hanging="360"/>
      </w:pPr>
      <w:rPr>
        <w:rFonts w:ascii="Courier New" w:hAnsi="Courier New" w:hint="default"/>
      </w:rPr>
    </w:lvl>
    <w:lvl w:ilvl="5" w:tplc="1D14DBC8">
      <w:start w:val="1"/>
      <w:numFmt w:val="bullet"/>
      <w:lvlText w:val=""/>
      <w:lvlJc w:val="left"/>
      <w:pPr>
        <w:ind w:left="4320" w:hanging="360"/>
      </w:pPr>
      <w:rPr>
        <w:rFonts w:ascii="Wingdings" w:hAnsi="Wingdings" w:hint="default"/>
      </w:rPr>
    </w:lvl>
    <w:lvl w:ilvl="6" w:tplc="011616C8">
      <w:start w:val="1"/>
      <w:numFmt w:val="bullet"/>
      <w:lvlText w:val=""/>
      <w:lvlJc w:val="left"/>
      <w:pPr>
        <w:ind w:left="5040" w:hanging="360"/>
      </w:pPr>
      <w:rPr>
        <w:rFonts w:ascii="Symbol" w:hAnsi="Symbol" w:hint="default"/>
      </w:rPr>
    </w:lvl>
    <w:lvl w:ilvl="7" w:tplc="483A3D38">
      <w:start w:val="1"/>
      <w:numFmt w:val="bullet"/>
      <w:lvlText w:val="o"/>
      <w:lvlJc w:val="left"/>
      <w:pPr>
        <w:ind w:left="5760" w:hanging="360"/>
      </w:pPr>
      <w:rPr>
        <w:rFonts w:ascii="Courier New" w:hAnsi="Courier New" w:hint="default"/>
      </w:rPr>
    </w:lvl>
    <w:lvl w:ilvl="8" w:tplc="1B780E6A">
      <w:start w:val="1"/>
      <w:numFmt w:val="bullet"/>
      <w:lvlText w:val=""/>
      <w:lvlJc w:val="left"/>
      <w:pPr>
        <w:ind w:left="6480" w:hanging="360"/>
      </w:pPr>
      <w:rPr>
        <w:rFonts w:ascii="Wingdings" w:hAnsi="Wingdings" w:hint="default"/>
      </w:rPr>
    </w:lvl>
  </w:abstractNum>
  <w:abstractNum w:abstractNumId="12" w15:restartNumberingAfterBreak="0">
    <w:nsid w:val="4E2F2C15"/>
    <w:multiLevelType w:val="hybridMultilevel"/>
    <w:tmpl w:val="2A3C8CD6"/>
    <w:lvl w:ilvl="0" w:tplc="CD78F6F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603390"/>
    <w:multiLevelType w:val="hybridMultilevel"/>
    <w:tmpl w:val="61988FEA"/>
    <w:lvl w:ilvl="0" w:tplc="8736C8A2">
      <w:numFmt w:val="bullet"/>
      <w:lvlText w:val="-"/>
      <w:lvlJc w:val="left"/>
      <w:pPr>
        <w:ind w:left="720" w:hanging="360"/>
      </w:pPr>
      <w:rPr>
        <w:rFonts w:ascii="Arial" w:eastAsiaTheme="minorHAnsi"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9F9326"/>
    <w:multiLevelType w:val="hybridMultilevel"/>
    <w:tmpl w:val="FFFFFFFF"/>
    <w:lvl w:ilvl="0" w:tplc="4B46254A">
      <w:start w:val="1"/>
      <w:numFmt w:val="decimal"/>
      <w:lvlText w:val="%1."/>
      <w:lvlJc w:val="left"/>
      <w:pPr>
        <w:ind w:left="720" w:hanging="360"/>
      </w:pPr>
    </w:lvl>
    <w:lvl w:ilvl="1" w:tplc="DF7C333A">
      <w:start w:val="1"/>
      <w:numFmt w:val="lowerLetter"/>
      <w:lvlText w:val="%2."/>
      <w:lvlJc w:val="left"/>
      <w:pPr>
        <w:ind w:left="1440" w:hanging="360"/>
      </w:pPr>
    </w:lvl>
    <w:lvl w:ilvl="2" w:tplc="C616F31E">
      <w:start w:val="1"/>
      <w:numFmt w:val="lowerRoman"/>
      <w:lvlText w:val="%3."/>
      <w:lvlJc w:val="right"/>
      <w:pPr>
        <w:ind w:left="2160" w:hanging="180"/>
      </w:pPr>
    </w:lvl>
    <w:lvl w:ilvl="3" w:tplc="7224718E">
      <w:start w:val="1"/>
      <w:numFmt w:val="decimal"/>
      <w:lvlText w:val="%4."/>
      <w:lvlJc w:val="left"/>
      <w:pPr>
        <w:ind w:left="2880" w:hanging="360"/>
      </w:pPr>
    </w:lvl>
    <w:lvl w:ilvl="4" w:tplc="D1903E8A">
      <w:start w:val="1"/>
      <w:numFmt w:val="lowerLetter"/>
      <w:lvlText w:val="%5."/>
      <w:lvlJc w:val="left"/>
      <w:pPr>
        <w:ind w:left="3600" w:hanging="360"/>
      </w:pPr>
    </w:lvl>
    <w:lvl w:ilvl="5" w:tplc="A15CCDAA">
      <w:start w:val="1"/>
      <w:numFmt w:val="lowerRoman"/>
      <w:lvlText w:val="%6."/>
      <w:lvlJc w:val="right"/>
      <w:pPr>
        <w:ind w:left="4320" w:hanging="180"/>
      </w:pPr>
    </w:lvl>
    <w:lvl w:ilvl="6" w:tplc="8BC81D02">
      <w:start w:val="1"/>
      <w:numFmt w:val="decimal"/>
      <w:lvlText w:val="%7."/>
      <w:lvlJc w:val="left"/>
      <w:pPr>
        <w:ind w:left="5040" w:hanging="360"/>
      </w:pPr>
    </w:lvl>
    <w:lvl w:ilvl="7" w:tplc="2D021100">
      <w:start w:val="1"/>
      <w:numFmt w:val="lowerLetter"/>
      <w:lvlText w:val="%8."/>
      <w:lvlJc w:val="left"/>
      <w:pPr>
        <w:ind w:left="5760" w:hanging="360"/>
      </w:pPr>
    </w:lvl>
    <w:lvl w:ilvl="8" w:tplc="9BD6E0AC">
      <w:start w:val="1"/>
      <w:numFmt w:val="lowerRoman"/>
      <w:lvlText w:val="%9."/>
      <w:lvlJc w:val="right"/>
      <w:pPr>
        <w:ind w:left="6480" w:hanging="180"/>
      </w:pPr>
    </w:lvl>
  </w:abstractNum>
  <w:abstractNum w:abstractNumId="15" w15:restartNumberingAfterBreak="0">
    <w:nsid w:val="68891F02"/>
    <w:multiLevelType w:val="hybridMultilevel"/>
    <w:tmpl w:val="FFFFFFFF"/>
    <w:lvl w:ilvl="0" w:tplc="1200DD86">
      <w:start w:val="1"/>
      <w:numFmt w:val="bullet"/>
      <w:lvlText w:val=""/>
      <w:lvlJc w:val="left"/>
      <w:pPr>
        <w:ind w:left="720" w:hanging="360"/>
      </w:pPr>
      <w:rPr>
        <w:rFonts w:ascii="Symbol" w:hAnsi="Symbol" w:hint="default"/>
      </w:rPr>
    </w:lvl>
    <w:lvl w:ilvl="1" w:tplc="1A7EA56C">
      <w:start w:val="1"/>
      <w:numFmt w:val="bullet"/>
      <w:lvlText w:val="o"/>
      <w:lvlJc w:val="left"/>
      <w:pPr>
        <w:ind w:left="1440" w:hanging="360"/>
      </w:pPr>
      <w:rPr>
        <w:rFonts w:ascii="Courier New" w:hAnsi="Courier New" w:hint="default"/>
      </w:rPr>
    </w:lvl>
    <w:lvl w:ilvl="2" w:tplc="88ACBA94">
      <w:start w:val="1"/>
      <w:numFmt w:val="bullet"/>
      <w:lvlText w:val=""/>
      <w:lvlJc w:val="left"/>
      <w:pPr>
        <w:ind w:left="2160" w:hanging="360"/>
      </w:pPr>
      <w:rPr>
        <w:rFonts w:ascii="Wingdings" w:hAnsi="Wingdings" w:hint="default"/>
      </w:rPr>
    </w:lvl>
    <w:lvl w:ilvl="3" w:tplc="531E145C">
      <w:start w:val="1"/>
      <w:numFmt w:val="bullet"/>
      <w:lvlText w:val=""/>
      <w:lvlJc w:val="left"/>
      <w:pPr>
        <w:ind w:left="2880" w:hanging="360"/>
      </w:pPr>
      <w:rPr>
        <w:rFonts w:ascii="Symbol" w:hAnsi="Symbol" w:hint="default"/>
      </w:rPr>
    </w:lvl>
    <w:lvl w:ilvl="4" w:tplc="7C48596A">
      <w:start w:val="1"/>
      <w:numFmt w:val="bullet"/>
      <w:lvlText w:val="o"/>
      <w:lvlJc w:val="left"/>
      <w:pPr>
        <w:ind w:left="3600" w:hanging="360"/>
      </w:pPr>
      <w:rPr>
        <w:rFonts w:ascii="Courier New" w:hAnsi="Courier New" w:hint="default"/>
      </w:rPr>
    </w:lvl>
    <w:lvl w:ilvl="5" w:tplc="C5889824">
      <w:start w:val="1"/>
      <w:numFmt w:val="bullet"/>
      <w:lvlText w:val=""/>
      <w:lvlJc w:val="left"/>
      <w:pPr>
        <w:ind w:left="4320" w:hanging="360"/>
      </w:pPr>
      <w:rPr>
        <w:rFonts w:ascii="Wingdings" w:hAnsi="Wingdings" w:hint="default"/>
      </w:rPr>
    </w:lvl>
    <w:lvl w:ilvl="6" w:tplc="2982B6D6">
      <w:start w:val="1"/>
      <w:numFmt w:val="bullet"/>
      <w:lvlText w:val=""/>
      <w:lvlJc w:val="left"/>
      <w:pPr>
        <w:ind w:left="5040" w:hanging="360"/>
      </w:pPr>
      <w:rPr>
        <w:rFonts w:ascii="Symbol" w:hAnsi="Symbol" w:hint="default"/>
      </w:rPr>
    </w:lvl>
    <w:lvl w:ilvl="7" w:tplc="A0042450">
      <w:start w:val="1"/>
      <w:numFmt w:val="bullet"/>
      <w:lvlText w:val="o"/>
      <w:lvlJc w:val="left"/>
      <w:pPr>
        <w:ind w:left="5760" w:hanging="360"/>
      </w:pPr>
      <w:rPr>
        <w:rFonts w:ascii="Courier New" w:hAnsi="Courier New" w:hint="default"/>
      </w:rPr>
    </w:lvl>
    <w:lvl w:ilvl="8" w:tplc="70946340">
      <w:start w:val="1"/>
      <w:numFmt w:val="bullet"/>
      <w:lvlText w:val=""/>
      <w:lvlJc w:val="left"/>
      <w:pPr>
        <w:ind w:left="6480" w:hanging="360"/>
      </w:pPr>
      <w:rPr>
        <w:rFonts w:ascii="Wingdings" w:hAnsi="Wingdings" w:hint="default"/>
      </w:rPr>
    </w:lvl>
  </w:abstractNum>
  <w:abstractNum w:abstractNumId="16" w15:restartNumberingAfterBreak="0">
    <w:nsid w:val="69C47072"/>
    <w:multiLevelType w:val="hybridMultilevel"/>
    <w:tmpl w:val="FFFFFFFF"/>
    <w:lvl w:ilvl="0" w:tplc="DECA8B0C">
      <w:start w:val="1"/>
      <w:numFmt w:val="bullet"/>
      <w:lvlText w:val=""/>
      <w:lvlJc w:val="left"/>
      <w:pPr>
        <w:ind w:left="720" w:hanging="360"/>
      </w:pPr>
      <w:rPr>
        <w:rFonts w:ascii="Symbol" w:hAnsi="Symbol" w:hint="default"/>
      </w:rPr>
    </w:lvl>
    <w:lvl w:ilvl="1" w:tplc="E7FC471A">
      <w:start w:val="1"/>
      <w:numFmt w:val="bullet"/>
      <w:lvlText w:val="o"/>
      <w:lvlJc w:val="left"/>
      <w:pPr>
        <w:ind w:left="1440" w:hanging="360"/>
      </w:pPr>
      <w:rPr>
        <w:rFonts w:ascii="Courier New" w:hAnsi="Courier New" w:hint="default"/>
      </w:rPr>
    </w:lvl>
    <w:lvl w:ilvl="2" w:tplc="194CDD06">
      <w:start w:val="1"/>
      <w:numFmt w:val="bullet"/>
      <w:lvlText w:val=""/>
      <w:lvlJc w:val="left"/>
      <w:pPr>
        <w:ind w:left="2160" w:hanging="360"/>
      </w:pPr>
      <w:rPr>
        <w:rFonts w:ascii="Wingdings" w:hAnsi="Wingdings" w:hint="default"/>
      </w:rPr>
    </w:lvl>
    <w:lvl w:ilvl="3" w:tplc="D8C45564">
      <w:start w:val="1"/>
      <w:numFmt w:val="bullet"/>
      <w:lvlText w:val=""/>
      <w:lvlJc w:val="left"/>
      <w:pPr>
        <w:ind w:left="2880" w:hanging="360"/>
      </w:pPr>
      <w:rPr>
        <w:rFonts w:ascii="Symbol" w:hAnsi="Symbol" w:hint="default"/>
      </w:rPr>
    </w:lvl>
    <w:lvl w:ilvl="4" w:tplc="662E8826">
      <w:start w:val="1"/>
      <w:numFmt w:val="bullet"/>
      <w:lvlText w:val="o"/>
      <w:lvlJc w:val="left"/>
      <w:pPr>
        <w:ind w:left="3600" w:hanging="360"/>
      </w:pPr>
      <w:rPr>
        <w:rFonts w:ascii="Courier New" w:hAnsi="Courier New" w:hint="default"/>
      </w:rPr>
    </w:lvl>
    <w:lvl w:ilvl="5" w:tplc="C11E27F0">
      <w:start w:val="1"/>
      <w:numFmt w:val="bullet"/>
      <w:lvlText w:val=""/>
      <w:lvlJc w:val="left"/>
      <w:pPr>
        <w:ind w:left="4320" w:hanging="360"/>
      </w:pPr>
      <w:rPr>
        <w:rFonts w:ascii="Wingdings" w:hAnsi="Wingdings" w:hint="default"/>
      </w:rPr>
    </w:lvl>
    <w:lvl w:ilvl="6" w:tplc="943C666E">
      <w:start w:val="1"/>
      <w:numFmt w:val="bullet"/>
      <w:lvlText w:val=""/>
      <w:lvlJc w:val="left"/>
      <w:pPr>
        <w:ind w:left="5040" w:hanging="360"/>
      </w:pPr>
      <w:rPr>
        <w:rFonts w:ascii="Symbol" w:hAnsi="Symbol" w:hint="default"/>
      </w:rPr>
    </w:lvl>
    <w:lvl w:ilvl="7" w:tplc="FE861346">
      <w:start w:val="1"/>
      <w:numFmt w:val="bullet"/>
      <w:lvlText w:val="o"/>
      <w:lvlJc w:val="left"/>
      <w:pPr>
        <w:ind w:left="5760" w:hanging="360"/>
      </w:pPr>
      <w:rPr>
        <w:rFonts w:ascii="Courier New" w:hAnsi="Courier New" w:hint="default"/>
      </w:rPr>
    </w:lvl>
    <w:lvl w:ilvl="8" w:tplc="B4FA7800">
      <w:start w:val="1"/>
      <w:numFmt w:val="bullet"/>
      <w:lvlText w:val=""/>
      <w:lvlJc w:val="left"/>
      <w:pPr>
        <w:ind w:left="6480" w:hanging="360"/>
      </w:pPr>
      <w:rPr>
        <w:rFonts w:ascii="Wingdings" w:hAnsi="Wingdings" w:hint="default"/>
      </w:rPr>
    </w:lvl>
  </w:abstractNum>
  <w:abstractNum w:abstractNumId="17" w15:restartNumberingAfterBreak="0">
    <w:nsid w:val="74442431"/>
    <w:multiLevelType w:val="hybridMultilevel"/>
    <w:tmpl w:val="240EA4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5DC58C3"/>
    <w:multiLevelType w:val="hybridMultilevel"/>
    <w:tmpl w:val="E8A0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023CD"/>
    <w:multiLevelType w:val="hybridMultilevel"/>
    <w:tmpl w:val="47C26754"/>
    <w:lvl w:ilvl="0" w:tplc="C742AA5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85467D"/>
    <w:multiLevelType w:val="hybridMultilevel"/>
    <w:tmpl w:val="52866FB6"/>
    <w:lvl w:ilvl="0" w:tplc="1242C0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566A7A"/>
    <w:multiLevelType w:val="hybridMultilevel"/>
    <w:tmpl w:val="F27C2542"/>
    <w:lvl w:ilvl="0" w:tplc="DA0804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9697748">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363674826">
    <w:abstractNumId w:val="18"/>
  </w:num>
  <w:num w:numId="3" w16cid:durableId="1791587592">
    <w:abstractNumId w:val="16"/>
  </w:num>
  <w:num w:numId="4" w16cid:durableId="799763112">
    <w:abstractNumId w:val="9"/>
  </w:num>
  <w:num w:numId="5" w16cid:durableId="164636709">
    <w:abstractNumId w:val="15"/>
  </w:num>
  <w:num w:numId="6" w16cid:durableId="1963683328">
    <w:abstractNumId w:val="4"/>
  </w:num>
  <w:num w:numId="7" w16cid:durableId="299775260">
    <w:abstractNumId w:val="11"/>
  </w:num>
  <w:num w:numId="8" w16cid:durableId="312030236">
    <w:abstractNumId w:val="10"/>
  </w:num>
  <w:num w:numId="9" w16cid:durableId="592128596">
    <w:abstractNumId w:val="14"/>
  </w:num>
  <w:num w:numId="10" w16cid:durableId="1261913279">
    <w:abstractNumId w:val="6"/>
  </w:num>
  <w:num w:numId="11" w16cid:durableId="1960144509">
    <w:abstractNumId w:val="7"/>
  </w:num>
  <w:num w:numId="12" w16cid:durableId="581834689">
    <w:abstractNumId w:val="2"/>
  </w:num>
  <w:num w:numId="13" w16cid:durableId="1396856545">
    <w:abstractNumId w:val="17"/>
  </w:num>
  <w:num w:numId="14" w16cid:durableId="2141192328">
    <w:abstractNumId w:val="20"/>
  </w:num>
  <w:num w:numId="15" w16cid:durableId="759452040">
    <w:abstractNumId w:val="1"/>
  </w:num>
  <w:num w:numId="16" w16cid:durableId="1534155447">
    <w:abstractNumId w:val="21"/>
  </w:num>
  <w:num w:numId="17" w16cid:durableId="570698529">
    <w:abstractNumId w:val="13"/>
  </w:num>
  <w:num w:numId="18" w16cid:durableId="444229580">
    <w:abstractNumId w:val="3"/>
  </w:num>
  <w:num w:numId="19" w16cid:durableId="745759466">
    <w:abstractNumId w:val="12"/>
  </w:num>
  <w:num w:numId="20" w16cid:durableId="1412387871">
    <w:abstractNumId w:val="19"/>
  </w:num>
  <w:num w:numId="21" w16cid:durableId="1229266130">
    <w:abstractNumId w:val="5"/>
  </w:num>
  <w:num w:numId="22" w16cid:durableId="106707333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90B43"/>
    <w:rsid w:val="001B5D46"/>
    <w:rsid w:val="001E6A32"/>
    <w:rsid w:val="00242A13"/>
    <w:rsid w:val="002615EA"/>
    <w:rsid w:val="00304028"/>
    <w:rsid w:val="00352B8C"/>
    <w:rsid w:val="00394706"/>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3C06"/>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12383"/>
    <w:rsid w:val="00937CA4"/>
    <w:rsid w:val="009546EB"/>
    <w:rsid w:val="00955639"/>
    <w:rsid w:val="00961622"/>
    <w:rsid w:val="009844EE"/>
    <w:rsid w:val="00990F9E"/>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835C0"/>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A7B0E"/>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character" w:customStyle="1" w:styleId="cf01">
    <w:name w:val="cf01"/>
    <w:basedOn w:val="DefaultParagraphFont"/>
    <w:rsid w:val="00FA7B0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5</cp:revision>
  <cp:lastPrinted>2021-02-09T15:38:00Z</cp:lastPrinted>
  <dcterms:created xsi:type="dcterms:W3CDTF">2022-11-04T15:29:00Z</dcterms:created>
  <dcterms:modified xsi:type="dcterms:W3CDTF">2023-07-17T18:40:00Z</dcterms:modified>
</cp:coreProperties>
</file>